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D2" w:rsidRDefault="003556D2" w:rsidP="003556D2">
      <w:pPr>
        <w:spacing w:line="276" w:lineRule="auto"/>
        <w:rPr>
          <w:b/>
          <w:sz w:val="32"/>
          <w:szCs w:val="32"/>
          <w:lang w:val="en-US"/>
        </w:rPr>
      </w:pPr>
    </w:p>
    <w:p w:rsidR="003556D2" w:rsidRPr="003556D2" w:rsidRDefault="003556D2" w:rsidP="003556D2">
      <w:pPr>
        <w:spacing w:line="276" w:lineRule="auto"/>
        <w:rPr>
          <w:b/>
          <w:sz w:val="32"/>
          <w:szCs w:val="32"/>
          <w:lang w:val="en-US"/>
        </w:rPr>
      </w:pPr>
      <w:r w:rsidRPr="006555D9">
        <w:rPr>
          <w:b/>
          <w:sz w:val="32"/>
          <w:szCs w:val="32"/>
          <w:lang w:val="en-US"/>
        </w:rPr>
        <w:t>Formation of particle-size distribution of potassium chloride by temperature-cyclic treatment of dust fractions</w:t>
      </w:r>
    </w:p>
    <w:p w:rsidR="003556D2" w:rsidRPr="003556D2" w:rsidRDefault="003556D2" w:rsidP="003556D2">
      <w:pPr>
        <w:spacing w:line="276" w:lineRule="auto"/>
        <w:rPr>
          <w:b/>
          <w:sz w:val="32"/>
          <w:szCs w:val="32"/>
          <w:lang w:val="en-US"/>
        </w:rPr>
      </w:pPr>
    </w:p>
    <w:p w:rsidR="003556D2" w:rsidRPr="003556D2" w:rsidRDefault="003556D2" w:rsidP="003556D2">
      <w:pPr>
        <w:autoSpaceDE w:val="0"/>
        <w:autoSpaceDN w:val="0"/>
        <w:adjustRightInd w:val="0"/>
        <w:jc w:val="both"/>
        <w:rPr>
          <w:b/>
          <w:sz w:val="28"/>
          <w:szCs w:val="28"/>
          <w:lang w:val="en-US"/>
        </w:rPr>
      </w:pPr>
      <w:proofErr w:type="spellStart"/>
      <w:r w:rsidRPr="006555D9">
        <w:rPr>
          <w:b/>
          <w:sz w:val="28"/>
          <w:szCs w:val="28"/>
          <w:lang w:val="en-US"/>
        </w:rPr>
        <w:t>K</w:t>
      </w:r>
      <w:r>
        <w:rPr>
          <w:b/>
          <w:sz w:val="28"/>
          <w:szCs w:val="28"/>
          <w:lang w:val="en-US"/>
        </w:rPr>
        <w:t>uzminyih</w:t>
      </w:r>
      <w:proofErr w:type="spellEnd"/>
      <w:r>
        <w:rPr>
          <w:b/>
          <w:sz w:val="28"/>
          <w:szCs w:val="28"/>
          <w:lang w:val="en-US"/>
        </w:rPr>
        <w:t xml:space="preserve"> Konstantin </w:t>
      </w:r>
      <w:proofErr w:type="spellStart"/>
      <w:r>
        <w:rPr>
          <w:b/>
          <w:sz w:val="28"/>
          <w:szCs w:val="28"/>
          <w:lang w:val="en-US"/>
        </w:rPr>
        <w:t>Gennadevich</w:t>
      </w:r>
      <w:proofErr w:type="spellEnd"/>
    </w:p>
    <w:p w:rsidR="003556D2" w:rsidRPr="006555D9" w:rsidRDefault="003556D2" w:rsidP="003556D2">
      <w:pPr>
        <w:autoSpaceDE w:val="0"/>
        <w:autoSpaceDN w:val="0"/>
        <w:adjustRightInd w:val="0"/>
        <w:jc w:val="both"/>
        <w:rPr>
          <w:sz w:val="28"/>
          <w:szCs w:val="28"/>
          <w:lang w:val="en-US"/>
        </w:rPr>
      </w:pPr>
      <w:proofErr w:type="gramStart"/>
      <w:smartTag w:uri="urn:schemas-microsoft-com:office:smarttags" w:element="PlaceType">
        <w:r w:rsidRPr="006555D9">
          <w:rPr>
            <w:sz w:val="28"/>
            <w:szCs w:val="28"/>
            <w:lang w:val="en-US"/>
          </w:rPr>
          <w:t>State</w:t>
        </w:r>
      </w:smartTag>
      <w:r w:rsidRPr="006555D9">
        <w:rPr>
          <w:sz w:val="28"/>
          <w:szCs w:val="28"/>
          <w:lang w:val="en-US"/>
        </w:rPr>
        <w:t xml:space="preserve"> </w:t>
      </w:r>
      <w:smartTag w:uri="urn:schemas-microsoft-com:office:smarttags" w:element="PlaceName">
        <w:r w:rsidRPr="006555D9">
          <w:rPr>
            <w:sz w:val="28"/>
            <w:szCs w:val="28"/>
            <w:lang w:val="en-US"/>
          </w:rPr>
          <w:t>National</w:t>
        </w:r>
      </w:smartTag>
      <w:r w:rsidRPr="006555D9">
        <w:rPr>
          <w:sz w:val="28"/>
          <w:szCs w:val="28"/>
          <w:lang w:val="en-US"/>
        </w:rPr>
        <w:t xml:space="preserve"> </w:t>
      </w:r>
      <w:smartTag w:uri="urn:schemas-microsoft-com:office:smarttags" w:element="PlaceName">
        <w:r w:rsidRPr="006555D9">
          <w:rPr>
            <w:sz w:val="28"/>
            <w:szCs w:val="28"/>
            <w:lang w:val="en-US"/>
          </w:rPr>
          <w:t>Research</w:t>
        </w:r>
      </w:smartTag>
      <w:r w:rsidRPr="006555D9">
        <w:rPr>
          <w:sz w:val="28"/>
          <w:szCs w:val="28"/>
          <w:lang w:val="en-US"/>
        </w:rPr>
        <w:t xml:space="preserve"> </w:t>
      </w:r>
      <w:proofErr w:type="spellStart"/>
      <w:smartTag w:uri="urn:schemas-microsoft-com:office:smarttags" w:element="PlaceName">
        <w:r w:rsidRPr="006555D9">
          <w:rPr>
            <w:sz w:val="28"/>
            <w:szCs w:val="28"/>
            <w:lang w:val="en-US"/>
          </w:rPr>
          <w:t>Politechnical</w:t>
        </w:r>
      </w:smartTag>
      <w:proofErr w:type="spellEnd"/>
      <w:r w:rsidRPr="006555D9">
        <w:rPr>
          <w:sz w:val="28"/>
          <w:szCs w:val="28"/>
          <w:lang w:val="en-US"/>
        </w:rPr>
        <w:t xml:space="preserve"> </w:t>
      </w:r>
      <w:smartTag w:uri="urn:schemas-microsoft-com:office:smarttags" w:element="PlaceType">
        <w:r w:rsidRPr="006555D9">
          <w:rPr>
            <w:sz w:val="28"/>
            <w:szCs w:val="28"/>
            <w:lang w:val="en-US"/>
          </w:rPr>
          <w:t>University</w:t>
        </w:r>
      </w:smartTag>
      <w:r w:rsidRPr="006555D9">
        <w:rPr>
          <w:sz w:val="28"/>
          <w:szCs w:val="28"/>
          <w:lang w:val="en-US"/>
        </w:rPr>
        <w:t xml:space="preserve"> of </w:t>
      </w:r>
      <w:smartTag w:uri="urn:schemas-microsoft-com:office:smarttags" w:element="place">
        <w:smartTag w:uri="urn:schemas-microsoft-com:office:smarttags" w:element="City">
          <w:r w:rsidRPr="006555D9">
            <w:rPr>
              <w:sz w:val="28"/>
              <w:szCs w:val="28"/>
              <w:lang w:val="en-US"/>
            </w:rPr>
            <w:t>Perm</w:t>
          </w:r>
        </w:smartTag>
      </w:smartTag>
      <w:r w:rsidRPr="006555D9">
        <w:rPr>
          <w:sz w:val="28"/>
          <w:szCs w:val="28"/>
          <w:lang w:val="en-US"/>
        </w:rPr>
        <w:t>, junior research worker.</w:t>
      </w:r>
      <w:proofErr w:type="gramEnd"/>
      <w:r w:rsidRPr="006555D9">
        <w:rPr>
          <w:sz w:val="28"/>
          <w:szCs w:val="28"/>
          <w:lang w:val="en-US"/>
        </w:rPr>
        <w:t xml:space="preserve"> </w:t>
      </w:r>
    </w:p>
    <w:p w:rsidR="003556D2" w:rsidRPr="006555D9" w:rsidRDefault="003556D2" w:rsidP="003556D2">
      <w:pPr>
        <w:autoSpaceDE w:val="0"/>
        <w:autoSpaceDN w:val="0"/>
        <w:adjustRightInd w:val="0"/>
        <w:jc w:val="both"/>
        <w:rPr>
          <w:sz w:val="28"/>
          <w:szCs w:val="28"/>
          <w:lang w:val="en-US"/>
        </w:rPr>
      </w:pPr>
      <w:r w:rsidRPr="006555D9">
        <w:rPr>
          <w:sz w:val="28"/>
          <w:szCs w:val="28"/>
          <w:lang w:val="en-US"/>
        </w:rPr>
        <w:t xml:space="preserve">Address: 614013, </w:t>
      </w:r>
      <w:smartTag w:uri="urn:schemas-microsoft-com:office:smarttags" w:element="country-region">
        <w:r w:rsidRPr="006555D9">
          <w:rPr>
            <w:sz w:val="28"/>
            <w:szCs w:val="28"/>
            <w:lang w:val="en-US"/>
          </w:rPr>
          <w:t>Russia</w:t>
        </w:r>
      </w:smartTag>
      <w:r w:rsidRPr="006555D9">
        <w:rPr>
          <w:sz w:val="28"/>
          <w:szCs w:val="28"/>
          <w:lang w:val="en-US"/>
        </w:rPr>
        <w:t xml:space="preserve">, city ​​of </w:t>
      </w:r>
      <w:smartTag w:uri="urn:schemas-microsoft-com:office:smarttags" w:element="City">
        <w:smartTag w:uri="urn:schemas-microsoft-com:office:smarttags" w:element="place">
          <w:r w:rsidRPr="006555D9">
            <w:rPr>
              <w:sz w:val="28"/>
              <w:szCs w:val="28"/>
              <w:lang w:val="en-US"/>
            </w:rPr>
            <w:t>Perm</w:t>
          </w:r>
        </w:smartTag>
      </w:smartTag>
      <w:r w:rsidRPr="006555D9">
        <w:rPr>
          <w:sz w:val="28"/>
          <w:szCs w:val="28"/>
          <w:lang w:val="en-US"/>
        </w:rPr>
        <w:t xml:space="preserve">, street </w:t>
      </w:r>
      <w:proofErr w:type="spellStart"/>
      <w:r w:rsidRPr="006555D9">
        <w:rPr>
          <w:sz w:val="28"/>
          <w:szCs w:val="28"/>
          <w:lang w:val="en-US"/>
        </w:rPr>
        <w:t>Professora</w:t>
      </w:r>
      <w:proofErr w:type="spellEnd"/>
      <w:r w:rsidRPr="006555D9">
        <w:rPr>
          <w:sz w:val="28"/>
          <w:szCs w:val="28"/>
          <w:lang w:val="en-US"/>
        </w:rPr>
        <w:t xml:space="preserve"> </w:t>
      </w:r>
      <w:proofErr w:type="spellStart"/>
      <w:r w:rsidRPr="006555D9">
        <w:rPr>
          <w:sz w:val="28"/>
          <w:szCs w:val="28"/>
          <w:lang w:val="en-US"/>
        </w:rPr>
        <w:t>Pozdeeva</w:t>
      </w:r>
      <w:proofErr w:type="spellEnd"/>
      <w:r w:rsidRPr="006555D9">
        <w:rPr>
          <w:sz w:val="28"/>
          <w:szCs w:val="28"/>
          <w:lang w:val="en-US"/>
        </w:rPr>
        <w:t>, 9.</w:t>
      </w:r>
    </w:p>
    <w:p w:rsidR="003556D2" w:rsidRPr="006555D9" w:rsidRDefault="003556D2" w:rsidP="003556D2">
      <w:pPr>
        <w:autoSpaceDE w:val="0"/>
        <w:autoSpaceDN w:val="0"/>
        <w:adjustRightInd w:val="0"/>
        <w:jc w:val="both"/>
        <w:rPr>
          <w:sz w:val="28"/>
          <w:szCs w:val="28"/>
          <w:lang w:val="en-US"/>
        </w:rPr>
      </w:pPr>
      <w:r>
        <w:rPr>
          <w:sz w:val="28"/>
          <w:szCs w:val="28"/>
          <w:lang w:val="en-US"/>
        </w:rPr>
        <w:t>Tel.</w:t>
      </w:r>
      <w:r w:rsidRPr="006555D9">
        <w:rPr>
          <w:sz w:val="28"/>
          <w:szCs w:val="28"/>
          <w:lang w:val="en-US"/>
        </w:rPr>
        <w:t xml:space="preserve">: +7(342) 2391608. </w:t>
      </w:r>
    </w:p>
    <w:p w:rsidR="003556D2" w:rsidRPr="006555D9" w:rsidRDefault="003556D2" w:rsidP="003556D2">
      <w:pPr>
        <w:autoSpaceDE w:val="0"/>
        <w:autoSpaceDN w:val="0"/>
        <w:adjustRightInd w:val="0"/>
        <w:jc w:val="both"/>
        <w:rPr>
          <w:sz w:val="28"/>
          <w:szCs w:val="28"/>
          <w:lang w:val="en-US"/>
        </w:rPr>
      </w:pPr>
      <w:proofErr w:type="gramStart"/>
      <w:r w:rsidRPr="006555D9">
        <w:rPr>
          <w:sz w:val="28"/>
          <w:szCs w:val="28"/>
          <w:lang w:val="en-US"/>
        </w:rPr>
        <w:t>e-mail</w:t>
      </w:r>
      <w:proofErr w:type="gramEnd"/>
      <w:r w:rsidRPr="006555D9">
        <w:rPr>
          <w:sz w:val="28"/>
          <w:szCs w:val="28"/>
          <w:lang w:val="en-US"/>
        </w:rPr>
        <w:t>: kgkuz@mail.ru.</w:t>
      </w:r>
    </w:p>
    <w:p w:rsidR="003556D2" w:rsidRPr="006555D9" w:rsidRDefault="003556D2" w:rsidP="003556D2">
      <w:pPr>
        <w:autoSpaceDE w:val="0"/>
        <w:autoSpaceDN w:val="0"/>
        <w:adjustRightInd w:val="0"/>
        <w:jc w:val="both"/>
        <w:rPr>
          <w:b/>
          <w:sz w:val="28"/>
          <w:szCs w:val="28"/>
          <w:lang w:val="en-US"/>
        </w:rPr>
      </w:pPr>
      <w:proofErr w:type="spellStart"/>
      <w:r w:rsidRPr="006555D9">
        <w:rPr>
          <w:b/>
          <w:sz w:val="28"/>
          <w:szCs w:val="28"/>
          <w:lang w:val="en-US"/>
        </w:rPr>
        <w:t>Poylov</w:t>
      </w:r>
      <w:proofErr w:type="spellEnd"/>
      <w:r w:rsidRPr="006555D9">
        <w:rPr>
          <w:b/>
          <w:sz w:val="28"/>
          <w:szCs w:val="28"/>
          <w:lang w:val="en-US"/>
        </w:rPr>
        <w:t xml:space="preserve"> Vladimir </w:t>
      </w:r>
      <w:proofErr w:type="spellStart"/>
      <w:r w:rsidRPr="006555D9">
        <w:rPr>
          <w:b/>
          <w:sz w:val="28"/>
          <w:szCs w:val="28"/>
          <w:lang w:val="en-US"/>
        </w:rPr>
        <w:t>Zotovich</w:t>
      </w:r>
      <w:proofErr w:type="spellEnd"/>
    </w:p>
    <w:p w:rsidR="003556D2" w:rsidRPr="006555D9" w:rsidRDefault="003556D2" w:rsidP="003556D2">
      <w:pPr>
        <w:autoSpaceDE w:val="0"/>
        <w:autoSpaceDN w:val="0"/>
        <w:adjustRightInd w:val="0"/>
        <w:jc w:val="both"/>
        <w:rPr>
          <w:sz w:val="28"/>
          <w:szCs w:val="28"/>
          <w:lang w:val="en-US"/>
        </w:rPr>
      </w:pPr>
      <w:proofErr w:type="gramStart"/>
      <w:smartTag w:uri="urn:schemas-microsoft-com:office:smarttags" w:element="PlaceType">
        <w:r w:rsidRPr="006555D9">
          <w:rPr>
            <w:sz w:val="28"/>
            <w:szCs w:val="28"/>
            <w:lang w:val="en-US"/>
          </w:rPr>
          <w:t>State</w:t>
        </w:r>
      </w:smartTag>
      <w:r w:rsidRPr="006555D9">
        <w:rPr>
          <w:sz w:val="28"/>
          <w:szCs w:val="28"/>
          <w:lang w:val="en-US"/>
        </w:rPr>
        <w:t xml:space="preserve"> </w:t>
      </w:r>
      <w:smartTag w:uri="urn:schemas-microsoft-com:office:smarttags" w:element="PlaceName">
        <w:r w:rsidRPr="006555D9">
          <w:rPr>
            <w:sz w:val="28"/>
            <w:szCs w:val="28"/>
            <w:lang w:val="en-US"/>
          </w:rPr>
          <w:t>National</w:t>
        </w:r>
      </w:smartTag>
      <w:r w:rsidRPr="006555D9">
        <w:rPr>
          <w:sz w:val="28"/>
          <w:szCs w:val="28"/>
          <w:lang w:val="en-US"/>
        </w:rPr>
        <w:t xml:space="preserve"> </w:t>
      </w:r>
      <w:smartTag w:uri="urn:schemas-microsoft-com:office:smarttags" w:element="PlaceName">
        <w:r w:rsidRPr="006555D9">
          <w:rPr>
            <w:sz w:val="28"/>
            <w:szCs w:val="28"/>
            <w:lang w:val="en-US"/>
          </w:rPr>
          <w:t>Research</w:t>
        </w:r>
      </w:smartTag>
      <w:r w:rsidRPr="006555D9">
        <w:rPr>
          <w:sz w:val="28"/>
          <w:szCs w:val="28"/>
          <w:lang w:val="en-US"/>
        </w:rPr>
        <w:t xml:space="preserve"> </w:t>
      </w:r>
      <w:proofErr w:type="spellStart"/>
      <w:smartTag w:uri="urn:schemas-microsoft-com:office:smarttags" w:element="PlaceName">
        <w:r w:rsidRPr="006555D9">
          <w:rPr>
            <w:sz w:val="28"/>
            <w:szCs w:val="28"/>
            <w:lang w:val="en-US"/>
          </w:rPr>
          <w:t>Politechnical</w:t>
        </w:r>
      </w:smartTag>
      <w:proofErr w:type="spellEnd"/>
      <w:r w:rsidRPr="006555D9">
        <w:rPr>
          <w:sz w:val="28"/>
          <w:szCs w:val="28"/>
          <w:lang w:val="en-US"/>
        </w:rPr>
        <w:t xml:space="preserve"> </w:t>
      </w:r>
      <w:smartTag w:uri="urn:schemas-microsoft-com:office:smarttags" w:element="PlaceType">
        <w:r w:rsidRPr="006555D9">
          <w:rPr>
            <w:sz w:val="28"/>
            <w:szCs w:val="28"/>
            <w:lang w:val="en-US"/>
          </w:rPr>
          <w:t>University</w:t>
        </w:r>
      </w:smartTag>
      <w:r w:rsidRPr="006555D9">
        <w:rPr>
          <w:sz w:val="28"/>
          <w:szCs w:val="28"/>
          <w:lang w:val="en-US"/>
        </w:rPr>
        <w:t xml:space="preserve"> of </w:t>
      </w:r>
      <w:smartTag w:uri="urn:schemas-microsoft-com:office:smarttags" w:element="place">
        <w:smartTag w:uri="urn:schemas-microsoft-com:office:smarttags" w:element="City">
          <w:r w:rsidRPr="006555D9">
            <w:rPr>
              <w:sz w:val="28"/>
              <w:szCs w:val="28"/>
              <w:lang w:val="en-US"/>
            </w:rPr>
            <w:t>Perm</w:t>
          </w:r>
        </w:smartTag>
      </w:smartTag>
      <w:r w:rsidRPr="006555D9">
        <w:rPr>
          <w:sz w:val="28"/>
          <w:szCs w:val="28"/>
          <w:lang w:val="en-US"/>
        </w:rPr>
        <w:t>, Doctor of Technical Sciences, Professor, Head of the Department of Chemical Engineering.</w:t>
      </w:r>
      <w:proofErr w:type="gramEnd"/>
      <w:r w:rsidRPr="006555D9">
        <w:rPr>
          <w:sz w:val="28"/>
          <w:szCs w:val="28"/>
          <w:lang w:val="en-US"/>
        </w:rPr>
        <w:t xml:space="preserve"> </w:t>
      </w:r>
    </w:p>
    <w:p w:rsidR="003556D2" w:rsidRPr="006555D9" w:rsidRDefault="003556D2" w:rsidP="003556D2">
      <w:pPr>
        <w:autoSpaceDE w:val="0"/>
        <w:autoSpaceDN w:val="0"/>
        <w:adjustRightInd w:val="0"/>
        <w:jc w:val="both"/>
        <w:rPr>
          <w:sz w:val="28"/>
          <w:szCs w:val="28"/>
          <w:lang w:val="en-US"/>
        </w:rPr>
      </w:pPr>
      <w:r w:rsidRPr="006555D9">
        <w:rPr>
          <w:sz w:val="28"/>
          <w:szCs w:val="28"/>
          <w:lang w:val="en-US"/>
        </w:rPr>
        <w:t xml:space="preserve">Address: 614013, </w:t>
      </w:r>
      <w:smartTag w:uri="urn:schemas-microsoft-com:office:smarttags" w:element="country-region">
        <w:r w:rsidRPr="006555D9">
          <w:rPr>
            <w:sz w:val="28"/>
            <w:szCs w:val="28"/>
            <w:lang w:val="en-US"/>
          </w:rPr>
          <w:t>Russia</w:t>
        </w:r>
      </w:smartTag>
      <w:r w:rsidRPr="006555D9">
        <w:rPr>
          <w:sz w:val="28"/>
          <w:szCs w:val="28"/>
          <w:lang w:val="en-US"/>
        </w:rPr>
        <w:t xml:space="preserve">, city ​​of </w:t>
      </w:r>
      <w:smartTag w:uri="urn:schemas-microsoft-com:office:smarttags" w:element="place">
        <w:smartTag w:uri="urn:schemas-microsoft-com:office:smarttags" w:element="City">
          <w:r w:rsidRPr="006555D9">
            <w:rPr>
              <w:sz w:val="28"/>
              <w:szCs w:val="28"/>
              <w:lang w:val="en-US"/>
            </w:rPr>
            <w:t>Perm</w:t>
          </w:r>
        </w:smartTag>
      </w:smartTag>
      <w:r w:rsidRPr="006555D9">
        <w:rPr>
          <w:sz w:val="28"/>
          <w:szCs w:val="28"/>
          <w:lang w:val="en-US"/>
        </w:rPr>
        <w:t xml:space="preserve">, street </w:t>
      </w:r>
      <w:proofErr w:type="spellStart"/>
      <w:r w:rsidRPr="006555D9">
        <w:rPr>
          <w:sz w:val="28"/>
          <w:szCs w:val="28"/>
          <w:lang w:val="en-US"/>
        </w:rPr>
        <w:t>Professora</w:t>
      </w:r>
      <w:proofErr w:type="spellEnd"/>
      <w:r w:rsidRPr="006555D9">
        <w:rPr>
          <w:sz w:val="28"/>
          <w:szCs w:val="28"/>
          <w:lang w:val="en-US"/>
        </w:rPr>
        <w:t xml:space="preserve"> </w:t>
      </w:r>
      <w:proofErr w:type="spellStart"/>
      <w:r w:rsidRPr="006555D9">
        <w:rPr>
          <w:sz w:val="28"/>
          <w:szCs w:val="28"/>
          <w:lang w:val="en-US"/>
        </w:rPr>
        <w:t>Pozdeeva</w:t>
      </w:r>
      <w:proofErr w:type="spellEnd"/>
      <w:r w:rsidRPr="006555D9">
        <w:rPr>
          <w:sz w:val="28"/>
          <w:szCs w:val="28"/>
          <w:lang w:val="en-US"/>
        </w:rPr>
        <w:t>, 9.</w:t>
      </w:r>
    </w:p>
    <w:p w:rsidR="003556D2" w:rsidRPr="006555D9" w:rsidRDefault="003556D2" w:rsidP="003556D2">
      <w:pPr>
        <w:autoSpaceDE w:val="0"/>
        <w:autoSpaceDN w:val="0"/>
        <w:adjustRightInd w:val="0"/>
        <w:jc w:val="both"/>
        <w:rPr>
          <w:sz w:val="28"/>
          <w:szCs w:val="28"/>
          <w:lang w:val="en-US"/>
        </w:rPr>
      </w:pPr>
      <w:r>
        <w:rPr>
          <w:sz w:val="28"/>
          <w:szCs w:val="28"/>
          <w:lang w:val="en-US"/>
        </w:rPr>
        <w:t>Tel.</w:t>
      </w:r>
      <w:r w:rsidRPr="006555D9">
        <w:rPr>
          <w:sz w:val="28"/>
          <w:szCs w:val="28"/>
          <w:lang w:val="en-US"/>
        </w:rPr>
        <w:t>: +7(342) 2391608.</w:t>
      </w:r>
    </w:p>
    <w:p w:rsidR="003556D2" w:rsidRPr="006555D9" w:rsidRDefault="003556D2" w:rsidP="003556D2">
      <w:pPr>
        <w:autoSpaceDE w:val="0"/>
        <w:autoSpaceDN w:val="0"/>
        <w:adjustRightInd w:val="0"/>
        <w:jc w:val="both"/>
        <w:rPr>
          <w:sz w:val="28"/>
          <w:szCs w:val="28"/>
          <w:lang w:val="en-US"/>
        </w:rPr>
      </w:pPr>
      <w:proofErr w:type="gramStart"/>
      <w:r w:rsidRPr="006555D9">
        <w:rPr>
          <w:sz w:val="28"/>
          <w:szCs w:val="28"/>
          <w:lang w:val="en-US"/>
        </w:rPr>
        <w:t>e-mail</w:t>
      </w:r>
      <w:proofErr w:type="gramEnd"/>
      <w:r w:rsidRPr="006555D9">
        <w:rPr>
          <w:sz w:val="28"/>
          <w:szCs w:val="28"/>
          <w:lang w:val="en-US"/>
        </w:rPr>
        <w:t>: poilov@pstu.ru.</w:t>
      </w:r>
    </w:p>
    <w:p w:rsidR="003556D2" w:rsidRPr="006555D9" w:rsidRDefault="003556D2" w:rsidP="003556D2">
      <w:pPr>
        <w:autoSpaceDE w:val="0"/>
        <w:autoSpaceDN w:val="0"/>
        <w:adjustRightInd w:val="0"/>
        <w:jc w:val="both"/>
        <w:rPr>
          <w:sz w:val="28"/>
          <w:szCs w:val="28"/>
          <w:lang w:val="en-US"/>
        </w:rPr>
      </w:pPr>
      <w:r w:rsidRPr="00DD5F96">
        <w:rPr>
          <w:b/>
          <w:sz w:val="28"/>
          <w:szCs w:val="28"/>
          <w:lang w:val="en-US"/>
        </w:rPr>
        <w:t xml:space="preserve">Keywords: </w:t>
      </w:r>
      <w:r w:rsidRPr="002E6DB9">
        <w:rPr>
          <w:sz w:val="28"/>
          <w:szCs w:val="28"/>
          <w:lang w:val="en-US"/>
        </w:rPr>
        <w:t>potassium chloride, temperature-cyclic treatment, phase ratio, particle-size distribution, medium size.</w:t>
      </w:r>
    </w:p>
    <w:p w:rsidR="003556D2" w:rsidRPr="004E5BD8" w:rsidRDefault="001F5648" w:rsidP="003556D2">
      <w:pPr>
        <w:pStyle w:val="1"/>
        <w:shd w:val="clear" w:color="auto" w:fill="FFFFFF"/>
        <w:spacing w:before="0" w:beforeAutospacing="0" w:after="0" w:afterAutospacing="0"/>
        <w:jc w:val="both"/>
        <w:rPr>
          <w:b w:val="0"/>
          <w:bCs w:val="0"/>
          <w:kern w:val="0"/>
          <w:sz w:val="28"/>
          <w:szCs w:val="28"/>
          <w:lang w:val="en-US"/>
        </w:rPr>
      </w:pPr>
      <w:r>
        <w:rPr>
          <w:sz w:val="28"/>
          <w:szCs w:val="28"/>
          <w:lang w:val="en-US"/>
        </w:rPr>
        <w:t>Abstract</w:t>
      </w:r>
      <w:r>
        <w:rPr>
          <w:b w:val="0"/>
          <w:sz w:val="28"/>
          <w:szCs w:val="28"/>
          <w:lang w:val="en-US"/>
        </w:rPr>
        <w:t>.</w:t>
      </w:r>
      <w:r w:rsidR="003556D2" w:rsidRPr="00D26813">
        <w:rPr>
          <w:b w:val="0"/>
          <w:sz w:val="28"/>
          <w:szCs w:val="28"/>
          <w:lang w:val="en-US"/>
        </w:rPr>
        <w:t xml:space="preserve"> </w:t>
      </w:r>
      <w:r w:rsidR="003556D2" w:rsidRPr="004E5BD8">
        <w:rPr>
          <w:b w:val="0"/>
          <w:sz w:val="28"/>
          <w:szCs w:val="28"/>
          <w:lang w:val="en-US"/>
        </w:rPr>
        <w:t>Effect of phase pr</w:t>
      </w:r>
      <w:r w:rsidR="003556D2">
        <w:rPr>
          <w:b w:val="0"/>
          <w:sz w:val="28"/>
          <w:szCs w:val="28"/>
          <w:lang w:val="en-US"/>
        </w:rPr>
        <w:t xml:space="preserve">oportion liquid/solid on </w:t>
      </w:r>
      <w:proofErr w:type="spellStart"/>
      <w:r w:rsidR="003556D2">
        <w:rPr>
          <w:b w:val="0"/>
          <w:sz w:val="28"/>
          <w:szCs w:val="28"/>
          <w:lang w:val="en-US"/>
        </w:rPr>
        <w:t>halurgie</w:t>
      </w:r>
      <w:proofErr w:type="spellEnd"/>
      <w:r w:rsidR="003556D2" w:rsidRPr="004E5BD8">
        <w:rPr>
          <w:b w:val="0"/>
          <w:sz w:val="28"/>
          <w:szCs w:val="28"/>
          <w:lang w:val="en-US"/>
        </w:rPr>
        <w:t xml:space="preserve"> potassium chloride small fractions temperature-cyclic treatment</w:t>
      </w:r>
      <w:r w:rsidR="003556D2">
        <w:rPr>
          <w:b w:val="0"/>
          <w:sz w:val="28"/>
          <w:szCs w:val="28"/>
          <w:lang w:val="en-US"/>
        </w:rPr>
        <w:t xml:space="preserve"> in saturated</w:t>
      </w:r>
      <w:r w:rsidR="003556D2" w:rsidRPr="004E5BD8">
        <w:rPr>
          <w:b w:val="0"/>
          <w:sz w:val="28"/>
          <w:szCs w:val="28"/>
          <w:lang w:val="en-US"/>
        </w:rPr>
        <w:t xml:space="preserve"> potassium and sodium c</w:t>
      </w:r>
      <w:r w:rsidR="003556D2">
        <w:rPr>
          <w:b w:val="0"/>
          <w:sz w:val="28"/>
          <w:szCs w:val="28"/>
          <w:lang w:val="en-US"/>
        </w:rPr>
        <w:t>hlorides solution was in</w:t>
      </w:r>
      <w:r>
        <w:rPr>
          <w:b w:val="0"/>
          <w:sz w:val="28"/>
          <w:szCs w:val="28"/>
          <w:lang w:val="en-US"/>
        </w:rPr>
        <w:t>v</w:t>
      </w:r>
      <w:r w:rsidR="003556D2">
        <w:rPr>
          <w:b w:val="0"/>
          <w:sz w:val="28"/>
          <w:szCs w:val="28"/>
          <w:lang w:val="en-US"/>
        </w:rPr>
        <w:t>estigated. It was established that these</w:t>
      </w:r>
      <w:r w:rsidR="003556D2" w:rsidRPr="004E5BD8">
        <w:rPr>
          <w:b w:val="0"/>
          <w:sz w:val="28"/>
          <w:szCs w:val="28"/>
          <w:lang w:val="en-US"/>
        </w:rPr>
        <w:t xml:space="preserve"> factors have significant influence on crystallization mechanism and </w:t>
      </w:r>
      <w:proofErr w:type="spellStart"/>
      <w:r w:rsidR="003556D2" w:rsidRPr="004E5BD8">
        <w:rPr>
          <w:b w:val="0"/>
          <w:sz w:val="28"/>
          <w:szCs w:val="28"/>
          <w:lang w:val="en-US"/>
        </w:rPr>
        <w:t>granulometric</w:t>
      </w:r>
      <w:proofErr w:type="spellEnd"/>
      <w:r w:rsidR="003556D2" w:rsidRPr="004E5BD8">
        <w:rPr>
          <w:b w:val="0"/>
          <w:sz w:val="28"/>
          <w:szCs w:val="28"/>
          <w:lang w:val="en-US"/>
        </w:rPr>
        <w:t xml:space="preserve"> composition of producing potassium chloride. During crystallization stage particles agglomeration process dominates blocks crystallization growth process when phase proportion liquid/solid is less than </w:t>
      </w:r>
      <w:smartTag w:uri="urn:schemas-microsoft-com:office:smarttags" w:element="metricconverter">
        <w:smartTagPr>
          <w:attr w:name="ProductID" w:val="13. In"/>
        </w:smartTagPr>
        <w:r w:rsidR="003556D2" w:rsidRPr="004E5BD8">
          <w:rPr>
            <w:b w:val="0"/>
            <w:sz w:val="28"/>
            <w:szCs w:val="28"/>
            <w:lang w:val="en-US"/>
          </w:rPr>
          <w:t>13. In</w:t>
        </w:r>
      </w:smartTag>
      <w:r w:rsidR="003556D2">
        <w:rPr>
          <w:b w:val="0"/>
          <w:sz w:val="28"/>
          <w:szCs w:val="28"/>
          <w:lang w:val="en-US"/>
        </w:rPr>
        <w:t xml:space="preserve"> those cases, </w:t>
      </w:r>
      <w:proofErr w:type="gramStart"/>
      <w:r w:rsidR="003556D2">
        <w:rPr>
          <w:b w:val="0"/>
          <w:sz w:val="28"/>
          <w:szCs w:val="28"/>
          <w:lang w:val="en-US"/>
        </w:rPr>
        <w:t xml:space="preserve">when </w:t>
      </w:r>
      <w:r w:rsidR="003556D2" w:rsidRPr="004E5BD8">
        <w:rPr>
          <w:b w:val="0"/>
          <w:sz w:val="28"/>
          <w:szCs w:val="28"/>
          <w:lang w:val="en-US"/>
        </w:rPr>
        <w:t xml:space="preserve"> potassium</w:t>
      </w:r>
      <w:proofErr w:type="gramEnd"/>
      <w:r w:rsidR="003556D2" w:rsidRPr="004E5BD8">
        <w:rPr>
          <w:b w:val="0"/>
          <w:sz w:val="28"/>
          <w:szCs w:val="28"/>
          <w:lang w:val="en-US"/>
        </w:rPr>
        <w:t xml:space="preserve"> chloride</w:t>
      </w:r>
      <w:r w:rsidR="003556D2">
        <w:rPr>
          <w:b w:val="0"/>
          <w:sz w:val="28"/>
          <w:szCs w:val="28"/>
          <w:lang w:val="en-US"/>
        </w:rPr>
        <w:t xml:space="preserve"> is completely dissolved in heated suspension</w:t>
      </w:r>
      <w:r w:rsidR="003556D2" w:rsidRPr="004E5BD8">
        <w:rPr>
          <w:b w:val="0"/>
          <w:sz w:val="28"/>
          <w:szCs w:val="28"/>
          <w:lang w:val="en-US"/>
        </w:rPr>
        <w:t xml:space="preserve"> at the stage of crystallization dominates the growth process of crystallization units. The greatest consolidation of crystals of potassium chloride occurs when the ratio of the phases, the liquid/solid is equal to 13.</w:t>
      </w:r>
    </w:p>
    <w:p w:rsidR="003556D2" w:rsidRPr="001D72D7" w:rsidRDefault="003556D2" w:rsidP="003556D2">
      <w:pPr>
        <w:ind w:firstLine="540"/>
        <w:jc w:val="both"/>
        <w:rPr>
          <w:b/>
          <w:sz w:val="28"/>
          <w:szCs w:val="28"/>
        </w:rPr>
      </w:pPr>
      <w:r w:rsidRPr="001D72D7">
        <w:rPr>
          <w:b/>
          <w:sz w:val="28"/>
          <w:szCs w:val="28"/>
          <w:lang w:val="en-US"/>
        </w:rPr>
        <w:t>References</w:t>
      </w:r>
    </w:p>
    <w:p w:rsidR="003556D2" w:rsidRPr="001D72D7" w:rsidRDefault="003556D2" w:rsidP="003556D2">
      <w:pPr>
        <w:numPr>
          <w:ilvl w:val="0"/>
          <w:numId w:val="1"/>
        </w:numPr>
        <w:tabs>
          <w:tab w:val="clear" w:pos="1380"/>
        </w:tabs>
        <w:ind w:left="1080" w:hanging="540"/>
        <w:jc w:val="both"/>
        <w:rPr>
          <w:sz w:val="28"/>
          <w:szCs w:val="28"/>
          <w:lang w:val="en-US"/>
        </w:rPr>
      </w:pPr>
      <w:proofErr w:type="spellStart"/>
      <w:r w:rsidRPr="001D72D7">
        <w:rPr>
          <w:sz w:val="28"/>
          <w:szCs w:val="28"/>
          <w:lang w:val="en-US"/>
        </w:rPr>
        <w:t>Pechkovskiy</w:t>
      </w:r>
      <w:proofErr w:type="spellEnd"/>
      <w:r w:rsidRPr="001D72D7">
        <w:rPr>
          <w:sz w:val="28"/>
          <w:szCs w:val="28"/>
          <w:lang w:val="en-US"/>
        </w:rPr>
        <w:t xml:space="preserve"> V.V., </w:t>
      </w:r>
      <w:proofErr w:type="spellStart"/>
      <w:r w:rsidRPr="001D72D7">
        <w:rPr>
          <w:sz w:val="28"/>
          <w:szCs w:val="28"/>
          <w:lang w:val="en-US"/>
        </w:rPr>
        <w:t>Aleksandrovich</w:t>
      </w:r>
      <w:proofErr w:type="spellEnd"/>
      <w:r w:rsidRPr="001D72D7">
        <w:rPr>
          <w:sz w:val="28"/>
          <w:szCs w:val="28"/>
          <w:lang w:val="en-US"/>
        </w:rPr>
        <w:t xml:space="preserve"> H.M., </w:t>
      </w:r>
      <w:proofErr w:type="spellStart"/>
      <w:r w:rsidRPr="001D72D7">
        <w:rPr>
          <w:sz w:val="28"/>
          <w:szCs w:val="28"/>
          <w:lang w:val="en-US"/>
        </w:rPr>
        <w:t>Pinaev</w:t>
      </w:r>
      <w:proofErr w:type="spellEnd"/>
      <w:r w:rsidRPr="001D72D7">
        <w:rPr>
          <w:sz w:val="28"/>
          <w:szCs w:val="28"/>
          <w:lang w:val="en-US"/>
        </w:rPr>
        <w:t xml:space="preserve"> G.F. </w:t>
      </w:r>
      <w:proofErr w:type="spellStart"/>
      <w:r w:rsidRPr="001D72D7">
        <w:rPr>
          <w:sz w:val="28"/>
          <w:szCs w:val="28"/>
          <w:lang w:val="en-US"/>
        </w:rPr>
        <w:t>Tehnologiya</w:t>
      </w:r>
      <w:proofErr w:type="spellEnd"/>
      <w:r w:rsidRPr="001D72D7">
        <w:rPr>
          <w:sz w:val="28"/>
          <w:szCs w:val="28"/>
          <w:lang w:val="en-US"/>
        </w:rPr>
        <w:t xml:space="preserve"> </w:t>
      </w:r>
      <w:proofErr w:type="spellStart"/>
      <w:r w:rsidRPr="001D72D7">
        <w:rPr>
          <w:sz w:val="28"/>
          <w:szCs w:val="28"/>
          <w:lang w:val="en-US"/>
        </w:rPr>
        <w:t>kaliynyih</w:t>
      </w:r>
      <w:proofErr w:type="spellEnd"/>
      <w:r w:rsidRPr="001D72D7">
        <w:rPr>
          <w:sz w:val="28"/>
          <w:szCs w:val="28"/>
          <w:lang w:val="en-US"/>
        </w:rPr>
        <w:t xml:space="preserve"> </w:t>
      </w:r>
      <w:proofErr w:type="spellStart"/>
      <w:r w:rsidRPr="001D72D7">
        <w:rPr>
          <w:sz w:val="28"/>
          <w:szCs w:val="28"/>
          <w:lang w:val="en-US"/>
        </w:rPr>
        <w:t>udobreniy</w:t>
      </w:r>
      <w:proofErr w:type="spellEnd"/>
      <w:r w:rsidRPr="001D72D7">
        <w:rPr>
          <w:sz w:val="28"/>
          <w:szCs w:val="28"/>
          <w:lang w:val="en-US"/>
        </w:rPr>
        <w:t xml:space="preserve"> [Technology of potash fertilizers], 1968.</w:t>
      </w:r>
    </w:p>
    <w:p w:rsidR="003556D2" w:rsidRPr="001D72D7" w:rsidRDefault="003556D2" w:rsidP="003556D2">
      <w:pPr>
        <w:numPr>
          <w:ilvl w:val="0"/>
          <w:numId w:val="1"/>
        </w:numPr>
        <w:tabs>
          <w:tab w:val="clear" w:pos="1380"/>
        </w:tabs>
        <w:ind w:left="1080" w:hanging="540"/>
        <w:jc w:val="both"/>
        <w:rPr>
          <w:sz w:val="28"/>
          <w:szCs w:val="28"/>
          <w:lang w:val="en-US"/>
        </w:rPr>
      </w:pPr>
      <w:proofErr w:type="spellStart"/>
      <w:r w:rsidRPr="001D72D7">
        <w:rPr>
          <w:sz w:val="28"/>
          <w:szCs w:val="28"/>
          <w:lang w:val="en-US"/>
        </w:rPr>
        <w:t>Pozin</w:t>
      </w:r>
      <w:proofErr w:type="spellEnd"/>
      <w:r w:rsidRPr="001D72D7">
        <w:rPr>
          <w:sz w:val="28"/>
          <w:szCs w:val="28"/>
          <w:lang w:val="en-US"/>
        </w:rPr>
        <w:t xml:space="preserve"> M.E. </w:t>
      </w:r>
      <w:proofErr w:type="spellStart"/>
      <w:r w:rsidRPr="001D72D7">
        <w:rPr>
          <w:sz w:val="28"/>
          <w:szCs w:val="28"/>
          <w:lang w:val="en-US"/>
        </w:rPr>
        <w:t>Tehnologiya</w:t>
      </w:r>
      <w:proofErr w:type="spellEnd"/>
      <w:r w:rsidRPr="001D72D7">
        <w:rPr>
          <w:sz w:val="28"/>
          <w:szCs w:val="28"/>
          <w:lang w:val="en-US"/>
        </w:rPr>
        <w:t xml:space="preserve"> </w:t>
      </w:r>
      <w:proofErr w:type="spellStart"/>
      <w:r w:rsidRPr="001D72D7">
        <w:rPr>
          <w:sz w:val="28"/>
          <w:szCs w:val="28"/>
          <w:lang w:val="en-US"/>
        </w:rPr>
        <w:t>mineralnyih</w:t>
      </w:r>
      <w:proofErr w:type="spellEnd"/>
      <w:r w:rsidRPr="001D72D7">
        <w:rPr>
          <w:sz w:val="28"/>
          <w:szCs w:val="28"/>
          <w:lang w:val="en-US"/>
        </w:rPr>
        <w:t xml:space="preserve"> </w:t>
      </w:r>
      <w:proofErr w:type="spellStart"/>
      <w:r w:rsidRPr="001D72D7">
        <w:rPr>
          <w:sz w:val="28"/>
          <w:szCs w:val="28"/>
          <w:lang w:val="en-US"/>
        </w:rPr>
        <w:t>soley</w:t>
      </w:r>
      <w:proofErr w:type="spellEnd"/>
      <w:r w:rsidRPr="001D72D7">
        <w:rPr>
          <w:sz w:val="28"/>
          <w:szCs w:val="28"/>
          <w:lang w:val="en-US"/>
        </w:rPr>
        <w:t xml:space="preserve"> (</w:t>
      </w:r>
      <w:proofErr w:type="spellStart"/>
      <w:r w:rsidRPr="001D72D7">
        <w:rPr>
          <w:sz w:val="28"/>
          <w:szCs w:val="28"/>
          <w:lang w:val="en-US"/>
        </w:rPr>
        <w:t>udobreniy</w:t>
      </w:r>
      <w:proofErr w:type="spellEnd"/>
      <w:r w:rsidRPr="001D72D7">
        <w:rPr>
          <w:sz w:val="28"/>
          <w:szCs w:val="28"/>
          <w:lang w:val="en-US"/>
        </w:rPr>
        <w:t xml:space="preserve">, </w:t>
      </w:r>
      <w:proofErr w:type="spellStart"/>
      <w:r w:rsidRPr="001D72D7">
        <w:rPr>
          <w:sz w:val="28"/>
          <w:szCs w:val="28"/>
          <w:lang w:val="en-US"/>
        </w:rPr>
        <w:t>pestsididov</w:t>
      </w:r>
      <w:proofErr w:type="spellEnd"/>
      <w:r w:rsidRPr="001D72D7">
        <w:rPr>
          <w:sz w:val="28"/>
          <w:szCs w:val="28"/>
          <w:lang w:val="en-US"/>
        </w:rPr>
        <w:t xml:space="preserve">, </w:t>
      </w:r>
      <w:proofErr w:type="spellStart"/>
      <w:r w:rsidRPr="001D72D7">
        <w:rPr>
          <w:sz w:val="28"/>
          <w:szCs w:val="28"/>
          <w:lang w:val="en-US"/>
        </w:rPr>
        <w:t>promyishlennyih</w:t>
      </w:r>
      <w:proofErr w:type="spellEnd"/>
      <w:r w:rsidRPr="001D72D7">
        <w:rPr>
          <w:sz w:val="28"/>
          <w:szCs w:val="28"/>
          <w:lang w:val="en-US"/>
        </w:rPr>
        <w:t xml:space="preserve"> </w:t>
      </w:r>
      <w:proofErr w:type="spellStart"/>
      <w:r w:rsidRPr="001D72D7">
        <w:rPr>
          <w:sz w:val="28"/>
          <w:szCs w:val="28"/>
          <w:lang w:val="en-US"/>
        </w:rPr>
        <w:t>soley</w:t>
      </w:r>
      <w:proofErr w:type="spellEnd"/>
      <w:r w:rsidRPr="001D72D7">
        <w:rPr>
          <w:sz w:val="28"/>
          <w:szCs w:val="28"/>
          <w:lang w:val="en-US"/>
        </w:rPr>
        <w:t xml:space="preserve">, </w:t>
      </w:r>
      <w:proofErr w:type="spellStart"/>
      <w:r w:rsidRPr="001D72D7">
        <w:rPr>
          <w:sz w:val="28"/>
          <w:szCs w:val="28"/>
          <w:lang w:val="en-US"/>
        </w:rPr>
        <w:t>okislov</w:t>
      </w:r>
      <w:proofErr w:type="spellEnd"/>
      <w:r w:rsidRPr="001D72D7">
        <w:rPr>
          <w:sz w:val="28"/>
          <w:szCs w:val="28"/>
          <w:lang w:val="en-US"/>
        </w:rPr>
        <w:t xml:space="preserve"> </w:t>
      </w:r>
      <w:proofErr w:type="spellStart"/>
      <w:r w:rsidRPr="001D72D7">
        <w:rPr>
          <w:sz w:val="28"/>
          <w:szCs w:val="28"/>
          <w:lang w:val="en-US"/>
        </w:rPr>
        <w:t>i</w:t>
      </w:r>
      <w:proofErr w:type="spellEnd"/>
      <w:r w:rsidRPr="001D72D7">
        <w:rPr>
          <w:sz w:val="28"/>
          <w:szCs w:val="28"/>
          <w:lang w:val="en-US"/>
        </w:rPr>
        <w:t xml:space="preserve"> </w:t>
      </w:r>
      <w:proofErr w:type="spellStart"/>
      <w:r w:rsidRPr="001D72D7">
        <w:rPr>
          <w:sz w:val="28"/>
          <w:szCs w:val="28"/>
          <w:lang w:val="en-US"/>
        </w:rPr>
        <w:t>kislot</w:t>
      </w:r>
      <w:proofErr w:type="spellEnd"/>
      <w:r w:rsidRPr="001D72D7">
        <w:rPr>
          <w:sz w:val="28"/>
          <w:szCs w:val="28"/>
          <w:lang w:val="en-US"/>
        </w:rPr>
        <w:t xml:space="preserve">), </w:t>
      </w:r>
      <w:proofErr w:type="spellStart"/>
      <w:r w:rsidRPr="001D72D7">
        <w:rPr>
          <w:sz w:val="28"/>
          <w:szCs w:val="28"/>
          <w:lang w:val="en-US"/>
        </w:rPr>
        <w:t>chast</w:t>
      </w:r>
      <w:proofErr w:type="spellEnd"/>
      <w:r w:rsidRPr="001D72D7">
        <w:rPr>
          <w:sz w:val="28"/>
          <w:szCs w:val="28"/>
          <w:lang w:val="en-US"/>
        </w:rPr>
        <w:t xml:space="preserve"> 1 [Technology of mineral salts (fertilizers, </w:t>
      </w:r>
      <w:proofErr w:type="spellStart"/>
      <w:r w:rsidRPr="001D72D7">
        <w:rPr>
          <w:sz w:val="28"/>
          <w:szCs w:val="28"/>
          <w:lang w:val="en-US"/>
        </w:rPr>
        <w:t>pestsidid</w:t>
      </w:r>
      <w:proofErr w:type="spellEnd"/>
      <w:r w:rsidRPr="001D72D7">
        <w:rPr>
          <w:sz w:val="28"/>
          <w:szCs w:val="28"/>
          <w:lang w:val="en-US"/>
        </w:rPr>
        <w:t>, industrial salts, oxides and acids), part 1], 1974.</w:t>
      </w:r>
    </w:p>
    <w:p w:rsidR="003556D2" w:rsidRPr="001D72D7" w:rsidRDefault="003556D2" w:rsidP="003556D2">
      <w:pPr>
        <w:numPr>
          <w:ilvl w:val="0"/>
          <w:numId w:val="1"/>
        </w:numPr>
        <w:tabs>
          <w:tab w:val="clear" w:pos="1380"/>
        </w:tabs>
        <w:ind w:left="1080" w:hanging="540"/>
        <w:jc w:val="both"/>
        <w:rPr>
          <w:sz w:val="28"/>
          <w:szCs w:val="28"/>
          <w:lang w:val="en-US"/>
        </w:rPr>
      </w:pPr>
      <w:r w:rsidRPr="001D72D7">
        <w:rPr>
          <w:sz w:val="28"/>
          <w:szCs w:val="28"/>
          <w:lang w:val="en-US"/>
        </w:rPr>
        <w:t xml:space="preserve">Ivan </w:t>
      </w:r>
      <w:proofErr w:type="spellStart"/>
      <w:r w:rsidRPr="001D72D7">
        <w:rPr>
          <w:sz w:val="28"/>
          <w:szCs w:val="28"/>
          <w:lang w:val="en-US"/>
        </w:rPr>
        <w:t>Bakardzhiev</w:t>
      </w:r>
      <w:proofErr w:type="spellEnd"/>
      <w:r w:rsidRPr="001D72D7">
        <w:rPr>
          <w:sz w:val="28"/>
          <w:szCs w:val="28"/>
          <w:lang w:val="en-US"/>
        </w:rPr>
        <w:t xml:space="preserve"> [DE], Hans </w:t>
      </w:r>
      <w:proofErr w:type="spellStart"/>
      <w:r w:rsidRPr="001D72D7">
        <w:rPr>
          <w:sz w:val="28"/>
          <w:szCs w:val="28"/>
          <w:lang w:val="en-US"/>
        </w:rPr>
        <w:t>Verner</w:t>
      </w:r>
      <w:proofErr w:type="spellEnd"/>
      <w:r w:rsidRPr="001D72D7">
        <w:rPr>
          <w:sz w:val="28"/>
          <w:szCs w:val="28"/>
          <w:lang w:val="en-US"/>
        </w:rPr>
        <w:t xml:space="preserve"> Beer [DE], Ingo </w:t>
      </w:r>
      <w:proofErr w:type="spellStart"/>
      <w:r w:rsidRPr="001D72D7">
        <w:rPr>
          <w:sz w:val="28"/>
          <w:szCs w:val="28"/>
          <w:lang w:val="en-US"/>
        </w:rPr>
        <w:t>Shtal</w:t>
      </w:r>
      <w:proofErr w:type="spellEnd"/>
      <w:r w:rsidRPr="001D72D7">
        <w:rPr>
          <w:sz w:val="28"/>
          <w:szCs w:val="28"/>
          <w:lang w:val="en-US"/>
        </w:rPr>
        <w:t xml:space="preserve"> [DE]. Patent RF № 2075441, MPK C01D3/08. </w:t>
      </w:r>
      <w:proofErr w:type="spellStart"/>
      <w:r w:rsidRPr="001D72D7">
        <w:rPr>
          <w:sz w:val="28"/>
          <w:szCs w:val="28"/>
          <w:lang w:val="en-US"/>
        </w:rPr>
        <w:t>Sposob</w:t>
      </w:r>
      <w:proofErr w:type="spellEnd"/>
      <w:r w:rsidRPr="001D72D7">
        <w:rPr>
          <w:sz w:val="28"/>
          <w:szCs w:val="28"/>
          <w:lang w:val="en-US"/>
        </w:rPr>
        <w:t xml:space="preserve"> </w:t>
      </w:r>
      <w:proofErr w:type="spellStart"/>
      <w:r w:rsidRPr="001D72D7">
        <w:rPr>
          <w:sz w:val="28"/>
          <w:szCs w:val="28"/>
          <w:lang w:val="en-US"/>
        </w:rPr>
        <w:t>obrabotki</w:t>
      </w:r>
      <w:proofErr w:type="spellEnd"/>
      <w:r w:rsidRPr="001D72D7">
        <w:rPr>
          <w:sz w:val="28"/>
          <w:szCs w:val="28"/>
          <w:lang w:val="en-US"/>
        </w:rPr>
        <w:t xml:space="preserve"> </w:t>
      </w:r>
      <w:proofErr w:type="spellStart"/>
      <w:r w:rsidRPr="001D72D7">
        <w:rPr>
          <w:sz w:val="28"/>
          <w:szCs w:val="28"/>
          <w:lang w:val="en-US"/>
        </w:rPr>
        <w:t>smesi</w:t>
      </w:r>
      <w:proofErr w:type="spellEnd"/>
      <w:r w:rsidRPr="001D72D7">
        <w:rPr>
          <w:sz w:val="28"/>
          <w:szCs w:val="28"/>
          <w:lang w:val="en-US"/>
        </w:rPr>
        <w:t xml:space="preserve">, </w:t>
      </w:r>
      <w:proofErr w:type="spellStart"/>
      <w:r w:rsidRPr="001D72D7">
        <w:rPr>
          <w:sz w:val="28"/>
          <w:szCs w:val="28"/>
          <w:lang w:val="en-US"/>
        </w:rPr>
        <w:t>soderzhaschey</w:t>
      </w:r>
      <w:proofErr w:type="spellEnd"/>
      <w:r w:rsidRPr="001D72D7">
        <w:rPr>
          <w:sz w:val="28"/>
          <w:szCs w:val="28"/>
          <w:lang w:val="en-US"/>
        </w:rPr>
        <w:t xml:space="preserve"> </w:t>
      </w:r>
      <w:proofErr w:type="spellStart"/>
      <w:r w:rsidRPr="001D72D7">
        <w:rPr>
          <w:sz w:val="28"/>
          <w:szCs w:val="28"/>
          <w:lang w:val="en-US"/>
        </w:rPr>
        <w:t>hlorid</w:t>
      </w:r>
      <w:proofErr w:type="spellEnd"/>
      <w:r w:rsidRPr="001D72D7">
        <w:rPr>
          <w:sz w:val="28"/>
          <w:szCs w:val="28"/>
          <w:lang w:val="en-US"/>
        </w:rPr>
        <w:t xml:space="preserve"> </w:t>
      </w:r>
      <w:proofErr w:type="spellStart"/>
      <w:r w:rsidRPr="001D72D7">
        <w:rPr>
          <w:sz w:val="28"/>
          <w:szCs w:val="28"/>
          <w:lang w:val="en-US"/>
        </w:rPr>
        <w:t>kaliya</w:t>
      </w:r>
      <w:proofErr w:type="spellEnd"/>
      <w:r w:rsidRPr="001D72D7">
        <w:rPr>
          <w:sz w:val="28"/>
          <w:szCs w:val="28"/>
          <w:lang w:val="en-US"/>
        </w:rPr>
        <w:t xml:space="preserve">, </w:t>
      </w:r>
      <w:proofErr w:type="spellStart"/>
      <w:r w:rsidRPr="001D72D7">
        <w:rPr>
          <w:sz w:val="28"/>
          <w:szCs w:val="28"/>
          <w:lang w:val="en-US"/>
        </w:rPr>
        <w:t>i</w:t>
      </w:r>
      <w:proofErr w:type="spellEnd"/>
      <w:r w:rsidRPr="001D72D7">
        <w:rPr>
          <w:sz w:val="28"/>
          <w:szCs w:val="28"/>
          <w:lang w:val="en-US"/>
        </w:rPr>
        <w:t xml:space="preserve"> </w:t>
      </w:r>
      <w:proofErr w:type="spellStart"/>
      <w:r w:rsidRPr="001D72D7">
        <w:rPr>
          <w:sz w:val="28"/>
          <w:szCs w:val="28"/>
          <w:lang w:val="en-US"/>
        </w:rPr>
        <w:t>ustroystvo</w:t>
      </w:r>
      <w:proofErr w:type="spellEnd"/>
      <w:r w:rsidRPr="001D72D7">
        <w:rPr>
          <w:sz w:val="28"/>
          <w:szCs w:val="28"/>
          <w:lang w:val="en-US"/>
        </w:rPr>
        <w:t xml:space="preserve"> </w:t>
      </w:r>
      <w:proofErr w:type="spellStart"/>
      <w:r w:rsidRPr="001D72D7">
        <w:rPr>
          <w:sz w:val="28"/>
          <w:szCs w:val="28"/>
          <w:lang w:val="en-US"/>
        </w:rPr>
        <w:t>dlya</w:t>
      </w:r>
      <w:proofErr w:type="spellEnd"/>
      <w:r w:rsidRPr="001D72D7">
        <w:rPr>
          <w:sz w:val="28"/>
          <w:szCs w:val="28"/>
          <w:lang w:val="en-US"/>
        </w:rPr>
        <w:t xml:space="preserve"> ego </w:t>
      </w:r>
      <w:proofErr w:type="spellStart"/>
      <w:r w:rsidRPr="001D72D7">
        <w:rPr>
          <w:sz w:val="28"/>
          <w:szCs w:val="28"/>
          <w:lang w:val="en-US"/>
        </w:rPr>
        <w:t>osuschestvleniya</w:t>
      </w:r>
      <w:proofErr w:type="spellEnd"/>
      <w:r w:rsidRPr="001D72D7">
        <w:rPr>
          <w:sz w:val="28"/>
          <w:szCs w:val="28"/>
          <w:lang w:val="en-US"/>
        </w:rPr>
        <w:t xml:space="preserve"> [A method of processing a mixture containing potassium chloride, and device for its implementation], </w:t>
      </w:r>
      <w:r w:rsidRPr="001D72D7">
        <w:rPr>
          <w:bCs/>
          <w:sz w:val="28"/>
          <w:szCs w:val="28"/>
          <w:lang w:val="en-US"/>
        </w:rPr>
        <w:t xml:space="preserve">1997. </w:t>
      </w:r>
    </w:p>
    <w:p w:rsidR="003556D2" w:rsidRPr="001D72D7" w:rsidRDefault="003556D2" w:rsidP="003556D2">
      <w:pPr>
        <w:numPr>
          <w:ilvl w:val="0"/>
          <w:numId w:val="1"/>
        </w:numPr>
        <w:tabs>
          <w:tab w:val="clear" w:pos="1380"/>
        </w:tabs>
        <w:ind w:left="1080" w:hanging="540"/>
        <w:jc w:val="both"/>
        <w:rPr>
          <w:sz w:val="28"/>
          <w:szCs w:val="28"/>
          <w:lang w:val="en-US"/>
        </w:rPr>
      </w:pPr>
      <w:proofErr w:type="spellStart"/>
      <w:r w:rsidRPr="001D72D7">
        <w:rPr>
          <w:sz w:val="28"/>
          <w:szCs w:val="28"/>
          <w:lang w:val="en-US"/>
        </w:rPr>
        <w:t>Kuzminyih</w:t>
      </w:r>
      <w:proofErr w:type="spellEnd"/>
      <w:r w:rsidRPr="001D72D7">
        <w:rPr>
          <w:sz w:val="28"/>
          <w:szCs w:val="28"/>
          <w:lang w:val="en-US"/>
        </w:rPr>
        <w:t xml:space="preserve"> K.G., </w:t>
      </w:r>
      <w:proofErr w:type="spellStart"/>
      <w:r w:rsidRPr="001D72D7">
        <w:rPr>
          <w:sz w:val="28"/>
          <w:szCs w:val="28"/>
          <w:lang w:val="en-US"/>
        </w:rPr>
        <w:t>Poylov</w:t>
      </w:r>
      <w:proofErr w:type="spellEnd"/>
      <w:r w:rsidRPr="001D72D7">
        <w:rPr>
          <w:sz w:val="28"/>
          <w:szCs w:val="28"/>
          <w:lang w:val="en-US"/>
        </w:rPr>
        <w:t xml:space="preserve"> V.Z. Study of temperature treatment of potassium chloride dust-like fraction suspension. </w:t>
      </w:r>
      <w:proofErr w:type="spellStart"/>
      <w:r w:rsidRPr="001D72D7">
        <w:rPr>
          <w:sz w:val="28"/>
          <w:szCs w:val="28"/>
          <w:lang w:val="en-US"/>
        </w:rPr>
        <w:t>Vestnik</w:t>
      </w:r>
      <w:proofErr w:type="spellEnd"/>
      <w:r w:rsidRPr="001D72D7">
        <w:rPr>
          <w:sz w:val="28"/>
          <w:szCs w:val="28"/>
          <w:lang w:val="en-US"/>
        </w:rPr>
        <w:t xml:space="preserve"> </w:t>
      </w:r>
      <w:proofErr w:type="spellStart"/>
      <w:r w:rsidRPr="001D72D7">
        <w:rPr>
          <w:sz w:val="28"/>
          <w:szCs w:val="28"/>
          <w:lang w:val="en-US"/>
        </w:rPr>
        <w:t>permskogo</w:t>
      </w:r>
      <w:proofErr w:type="spellEnd"/>
      <w:r w:rsidRPr="001D72D7">
        <w:rPr>
          <w:sz w:val="28"/>
          <w:szCs w:val="28"/>
          <w:lang w:val="en-US"/>
        </w:rPr>
        <w:t xml:space="preserve"> </w:t>
      </w:r>
      <w:proofErr w:type="spellStart"/>
      <w:r w:rsidRPr="001D72D7">
        <w:rPr>
          <w:sz w:val="28"/>
          <w:szCs w:val="28"/>
          <w:lang w:val="en-US"/>
        </w:rPr>
        <w:t>natsionalnogo</w:t>
      </w:r>
      <w:proofErr w:type="spellEnd"/>
      <w:r w:rsidRPr="001D72D7">
        <w:rPr>
          <w:sz w:val="28"/>
          <w:szCs w:val="28"/>
          <w:lang w:val="en-US"/>
        </w:rPr>
        <w:t xml:space="preserve"> </w:t>
      </w:r>
      <w:proofErr w:type="spellStart"/>
      <w:r w:rsidRPr="001D72D7">
        <w:rPr>
          <w:sz w:val="28"/>
          <w:szCs w:val="28"/>
          <w:lang w:val="en-US"/>
        </w:rPr>
        <w:t>issledovatelskogo</w:t>
      </w:r>
      <w:proofErr w:type="spellEnd"/>
      <w:r w:rsidRPr="001D72D7">
        <w:rPr>
          <w:sz w:val="28"/>
          <w:szCs w:val="28"/>
          <w:lang w:val="en-US"/>
        </w:rPr>
        <w:t xml:space="preserve"> </w:t>
      </w:r>
      <w:proofErr w:type="spellStart"/>
      <w:r w:rsidRPr="001D72D7">
        <w:rPr>
          <w:sz w:val="28"/>
          <w:szCs w:val="28"/>
          <w:lang w:val="en-US"/>
        </w:rPr>
        <w:t>politehnicheskogo</w:t>
      </w:r>
      <w:proofErr w:type="spellEnd"/>
      <w:r w:rsidRPr="001D72D7">
        <w:rPr>
          <w:sz w:val="28"/>
          <w:szCs w:val="28"/>
          <w:lang w:val="en-US"/>
        </w:rPr>
        <w:t xml:space="preserve"> </w:t>
      </w:r>
      <w:proofErr w:type="spellStart"/>
      <w:r w:rsidRPr="001D72D7">
        <w:rPr>
          <w:sz w:val="28"/>
          <w:szCs w:val="28"/>
          <w:lang w:val="en-US"/>
        </w:rPr>
        <w:t>universiteta</w:t>
      </w:r>
      <w:proofErr w:type="spellEnd"/>
      <w:r w:rsidRPr="001D72D7">
        <w:rPr>
          <w:sz w:val="28"/>
          <w:szCs w:val="28"/>
          <w:lang w:val="en-US"/>
        </w:rPr>
        <w:t xml:space="preserve">. </w:t>
      </w:r>
      <w:proofErr w:type="spellStart"/>
      <w:r w:rsidRPr="001D72D7">
        <w:rPr>
          <w:sz w:val="28"/>
          <w:szCs w:val="28"/>
          <w:lang w:val="en-US"/>
        </w:rPr>
        <w:lastRenderedPageBreak/>
        <w:t>Himicheskaya</w:t>
      </w:r>
      <w:proofErr w:type="spellEnd"/>
      <w:r w:rsidRPr="001D72D7">
        <w:rPr>
          <w:sz w:val="28"/>
          <w:szCs w:val="28"/>
          <w:lang w:val="en-US"/>
        </w:rPr>
        <w:t xml:space="preserve"> </w:t>
      </w:r>
      <w:proofErr w:type="spellStart"/>
      <w:r w:rsidRPr="001D72D7">
        <w:rPr>
          <w:sz w:val="28"/>
          <w:szCs w:val="28"/>
          <w:lang w:val="en-US"/>
        </w:rPr>
        <w:t>tehnologiya</w:t>
      </w:r>
      <w:proofErr w:type="spellEnd"/>
      <w:r w:rsidRPr="001D72D7">
        <w:rPr>
          <w:sz w:val="28"/>
          <w:szCs w:val="28"/>
          <w:lang w:val="en-US"/>
        </w:rPr>
        <w:t xml:space="preserve"> </w:t>
      </w:r>
      <w:proofErr w:type="spellStart"/>
      <w:r w:rsidRPr="001D72D7">
        <w:rPr>
          <w:sz w:val="28"/>
          <w:szCs w:val="28"/>
          <w:lang w:val="en-US"/>
        </w:rPr>
        <w:t>i</w:t>
      </w:r>
      <w:proofErr w:type="spellEnd"/>
      <w:r w:rsidRPr="001D72D7">
        <w:rPr>
          <w:sz w:val="28"/>
          <w:szCs w:val="28"/>
          <w:lang w:val="en-US"/>
        </w:rPr>
        <w:t xml:space="preserve"> </w:t>
      </w:r>
      <w:proofErr w:type="spellStart"/>
      <w:r w:rsidRPr="001D72D7">
        <w:rPr>
          <w:sz w:val="28"/>
          <w:szCs w:val="28"/>
          <w:lang w:val="en-US"/>
        </w:rPr>
        <w:t>biotehnologiya</w:t>
      </w:r>
      <w:proofErr w:type="spellEnd"/>
      <w:r w:rsidRPr="001D72D7">
        <w:rPr>
          <w:sz w:val="28"/>
          <w:szCs w:val="28"/>
          <w:lang w:val="en-US"/>
        </w:rPr>
        <w:t xml:space="preserve"> [Bulletin of the </w:t>
      </w:r>
      <w:smartTag w:uri="urn:schemas-microsoft-com:office:smarttags" w:element="City">
        <w:smartTag w:uri="urn:schemas-microsoft-com:office:smarttags" w:element="place">
          <w:r w:rsidRPr="001D72D7">
            <w:rPr>
              <w:sz w:val="28"/>
              <w:szCs w:val="28"/>
              <w:lang w:val="en-US"/>
            </w:rPr>
            <w:t>Perm</w:t>
          </w:r>
        </w:smartTag>
      </w:smartTag>
      <w:r w:rsidRPr="001D72D7">
        <w:rPr>
          <w:sz w:val="28"/>
          <w:szCs w:val="28"/>
          <w:lang w:val="en-US"/>
        </w:rPr>
        <w:t xml:space="preserve"> national research polytechnic university. Chemical technology and biotechnology], 2013, no. 2, pp. 62-73.</w:t>
      </w:r>
    </w:p>
    <w:p w:rsidR="003556D2" w:rsidRPr="001D72D7" w:rsidRDefault="003556D2" w:rsidP="003556D2">
      <w:pPr>
        <w:numPr>
          <w:ilvl w:val="0"/>
          <w:numId w:val="1"/>
        </w:numPr>
        <w:tabs>
          <w:tab w:val="clear" w:pos="1380"/>
        </w:tabs>
        <w:ind w:left="1080" w:hanging="540"/>
        <w:jc w:val="both"/>
        <w:rPr>
          <w:sz w:val="28"/>
          <w:szCs w:val="28"/>
          <w:lang w:val="en-US"/>
        </w:rPr>
      </w:pPr>
      <w:proofErr w:type="spellStart"/>
      <w:r w:rsidRPr="001D72D7">
        <w:rPr>
          <w:sz w:val="28"/>
          <w:szCs w:val="28"/>
          <w:lang w:val="en-US"/>
        </w:rPr>
        <w:t>Buksha</w:t>
      </w:r>
      <w:proofErr w:type="spellEnd"/>
      <w:r w:rsidRPr="001D72D7">
        <w:rPr>
          <w:sz w:val="28"/>
          <w:szCs w:val="28"/>
          <w:lang w:val="en-US"/>
        </w:rPr>
        <w:t xml:space="preserve"> </w:t>
      </w:r>
      <w:proofErr w:type="spellStart"/>
      <w:r w:rsidRPr="001D72D7">
        <w:rPr>
          <w:sz w:val="28"/>
          <w:szCs w:val="28"/>
          <w:lang w:val="en-US"/>
        </w:rPr>
        <w:t>Yu.V</w:t>
      </w:r>
      <w:proofErr w:type="spellEnd"/>
      <w:r w:rsidRPr="001D72D7">
        <w:rPr>
          <w:sz w:val="28"/>
          <w:szCs w:val="28"/>
          <w:lang w:val="en-US"/>
        </w:rPr>
        <w:t xml:space="preserve">. </w:t>
      </w:r>
      <w:proofErr w:type="spellStart"/>
      <w:r w:rsidRPr="001D72D7">
        <w:rPr>
          <w:sz w:val="28"/>
          <w:szCs w:val="28"/>
          <w:lang w:val="en-US"/>
        </w:rPr>
        <w:t>Fiziko-himicheskie</w:t>
      </w:r>
      <w:proofErr w:type="spellEnd"/>
      <w:r w:rsidRPr="001D72D7">
        <w:rPr>
          <w:sz w:val="28"/>
          <w:szCs w:val="28"/>
          <w:lang w:val="en-US"/>
        </w:rPr>
        <w:t xml:space="preserve"> </w:t>
      </w:r>
      <w:proofErr w:type="spellStart"/>
      <w:r w:rsidRPr="001D72D7">
        <w:rPr>
          <w:sz w:val="28"/>
          <w:szCs w:val="28"/>
          <w:lang w:val="en-US"/>
        </w:rPr>
        <w:t>svoystva</w:t>
      </w:r>
      <w:proofErr w:type="spellEnd"/>
      <w:r w:rsidRPr="001D72D7">
        <w:rPr>
          <w:sz w:val="28"/>
          <w:szCs w:val="28"/>
          <w:lang w:val="en-US"/>
        </w:rPr>
        <w:t xml:space="preserve"> </w:t>
      </w:r>
      <w:proofErr w:type="spellStart"/>
      <w:r w:rsidRPr="001D72D7">
        <w:rPr>
          <w:sz w:val="28"/>
          <w:szCs w:val="28"/>
          <w:lang w:val="en-US"/>
        </w:rPr>
        <w:t>galurgicheskih</w:t>
      </w:r>
      <w:proofErr w:type="spellEnd"/>
      <w:r w:rsidRPr="001D72D7">
        <w:rPr>
          <w:sz w:val="28"/>
          <w:szCs w:val="28"/>
          <w:lang w:val="en-US"/>
        </w:rPr>
        <w:t xml:space="preserve"> </w:t>
      </w:r>
      <w:proofErr w:type="spellStart"/>
      <w:r w:rsidRPr="001D72D7">
        <w:rPr>
          <w:sz w:val="28"/>
          <w:szCs w:val="28"/>
          <w:lang w:val="en-US"/>
        </w:rPr>
        <w:t>rastvorov</w:t>
      </w:r>
      <w:proofErr w:type="spellEnd"/>
      <w:r w:rsidRPr="001D72D7">
        <w:rPr>
          <w:sz w:val="28"/>
          <w:szCs w:val="28"/>
          <w:lang w:val="en-US"/>
        </w:rPr>
        <w:t xml:space="preserve"> </w:t>
      </w:r>
      <w:proofErr w:type="spellStart"/>
      <w:r w:rsidRPr="001D72D7">
        <w:rPr>
          <w:sz w:val="28"/>
          <w:szCs w:val="28"/>
          <w:lang w:val="en-US"/>
        </w:rPr>
        <w:t>i</w:t>
      </w:r>
      <w:proofErr w:type="spellEnd"/>
      <w:r w:rsidRPr="001D72D7">
        <w:rPr>
          <w:sz w:val="28"/>
          <w:szCs w:val="28"/>
          <w:lang w:val="en-US"/>
        </w:rPr>
        <w:t xml:space="preserve"> </w:t>
      </w:r>
      <w:proofErr w:type="spellStart"/>
      <w:r w:rsidRPr="001D72D7">
        <w:rPr>
          <w:sz w:val="28"/>
          <w:szCs w:val="28"/>
          <w:lang w:val="en-US"/>
        </w:rPr>
        <w:t>soley</w:t>
      </w:r>
      <w:proofErr w:type="spellEnd"/>
      <w:r w:rsidRPr="001D72D7">
        <w:rPr>
          <w:sz w:val="28"/>
          <w:szCs w:val="28"/>
          <w:lang w:val="en-US"/>
        </w:rPr>
        <w:t xml:space="preserve"> [</w:t>
      </w:r>
      <w:proofErr w:type="spellStart"/>
      <w:r w:rsidRPr="001D72D7">
        <w:rPr>
          <w:sz w:val="28"/>
          <w:szCs w:val="28"/>
          <w:lang w:val="en-US"/>
        </w:rPr>
        <w:t>Physico</w:t>
      </w:r>
      <w:proofErr w:type="spellEnd"/>
      <w:r w:rsidRPr="001D72D7">
        <w:rPr>
          <w:sz w:val="28"/>
          <w:szCs w:val="28"/>
          <w:lang w:val="en-US"/>
        </w:rPr>
        <w:t xml:space="preserve">-chemical properties of fluids and salts </w:t>
      </w:r>
      <w:proofErr w:type="spellStart"/>
      <w:r w:rsidRPr="001D72D7">
        <w:rPr>
          <w:sz w:val="28"/>
          <w:szCs w:val="28"/>
          <w:lang w:val="en-US"/>
        </w:rPr>
        <w:t>halurgical</w:t>
      </w:r>
      <w:proofErr w:type="spellEnd"/>
      <w:r w:rsidRPr="001D72D7">
        <w:rPr>
          <w:sz w:val="28"/>
          <w:szCs w:val="28"/>
          <w:lang w:val="en-US"/>
        </w:rPr>
        <w:t>], 1997.</w:t>
      </w:r>
    </w:p>
    <w:p w:rsidR="003556D2" w:rsidRPr="001D72D7" w:rsidRDefault="003556D2" w:rsidP="003556D2">
      <w:pPr>
        <w:numPr>
          <w:ilvl w:val="0"/>
          <w:numId w:val="1"/>
        </w:numPr>
        <w:tabs>
          <w:tab w:val="clear" w:pos="1380"/>
        </w:tabs>
        <w:ind w:left="1080" w:hanging="540"/>
        <w:jc w:val="both"/>
        <w:rPr>
          <w:sz w:val="28"/>
          <w:szCs w:val="28"/>
          <w:lang w:val="en-US"/>
        </w:rPr>
      </w:pPr>
      <w:proofErr w:type="spellStart"/>
      <w:r w:rsidRPr="001D72D7">
        <w:rPr>
          <w:sz w:val="28"/>
          <w:szCs w:val="28"/>
          <w:lang w:val="en-US"/>
        </w:rPr>
        <w:t>Dyitnerskiy</w:t>
      </w:r>
      <w:proofErr w:type="spellEnd"/>
      <w:r w:rsidRPr="001D72D7">
        <w:rPr>
          <w:sz w:val="28"/>
          <w:szCs w:val="28"/>
          <w:lang w:val="en-US"/>
        </w:rPr>
        <w:t xml:space="preserve"> </w:t>
      </w:r>
      <w:proofErr w:type="spellStart"/>
      <w:r w:rsidRPr="001D72D7">
        <w:rPr>
          <w:sz w:val="28"/>
          <w:szCs w:val="28"/>
          <w:lang w:val="en-US"/>
        </w:rPr>
        <w:t>Yu.I</w:t>
      </w:r>
      <w:proofErr w:type="spellEnd"/>
      <w:r w:rsidRPr="001D72D7">
        <w:rPr>
          <w:sz w:val="28"/>
          <w:szCs w:val="28"/>
          <w:lang w:val="en-US"/>
        </w:rPr>
        <w:t xml:space="preserve">. </w:t>
      </w:r>
      <w:proofErr w:type="spellStart"/>
      <w:r w:rsidRPr="001D72D7">
        <w:rPr>
          <w:sz w:val="28"/>
          <w:szCs w:val="28"/>
          <w:lang w:val="en-US"/>
        </w:rPr>
        <w:t>Protsessyi</w:t>
      </w:r>
      <w:proofErr w:type="spellEnd"/>
      <w:r w:rsidRPr="001D72D7">
        <w:rPr>
          <w:sz w:val="28"/>
          <w:szCs w:val="28"/>
          <w:lang w:val="en-US"/>
        </w:rPr>
        <w:t xml:space="preserve"> </w:t>
      </w:r>
      <w:proofErr w:type="spellStart"/>
      <w:r w:rsidRPr="001D72D7">
        <w:rPr>
          <w:sz w:val="28"/>
          <w:szCs w:val="28"/>
          <w:lang w:val="en-US"/>
        </w:rPr>
        <w:t>i</w:t>
      </w:r>
      <w:proofErr w:type="spellEnd"/>
      <w:r w:rsidRPr="001D72D7">
        <w:rPr>
          <w:sz w:val="28"/>
          <w:szCs w:val="28"/>
          <w:lang w:val="en-US"/>
        </w:rPr>
        <w:t xml:space="preserve"> </w:t>
      </w:r>
      <w:proofErr w:type="spellStart"/>
      <w:r w:rsidRPr="001D72D7">
        <w:rPr>
          <w:sz w:val="28"/>
          <w:szCs w:val="28"/>
          <w:lang w:val="en-US"/>
        </w:rPr>
        <w:t>apparatyi</w:t>
      </w:r>
      <w:proofErr w:type="spellEnd"/>
      <w:r w:rsidRPr="001D72D7">
        <w:rPr>
          <w:sz w:val="28"/>
          <w:szCs w:val="28"/>
          <w:lang w:val="en-US"/>
        </w:rPr>
        <w:t xml:space="preserve"> </w:t>
      </w:r>
      <w:proofErr w:type="spellStart"/>
      <w:r w:rsidRPr="001D72D7">
        <w:rPr>
          <w:sz w:val="28"/>
          <w:szCs w:val="28"/>
          <w:lang w:val="en-US"/>
        </w:rPr>
        <w:t>himicheskoy</w:t>
      </w:r>
      <w:proofErr w:type="spellEnd"/>
      <w:r w:rsidRPr="001D72D7">
        <w:rPr>
          <w:sz w:val="28"/>
          <w:szCs w:val="28"/>
          <w:lang w:val="en-US"/>
        </w:rPr>
        <w:t xml:space="preserve"> </w:t>
      </w:r>
      <w:proofErr w:type="spellStart"/>
      <w:r w:rsidRPr="001D72D7">
        <w:rPr>
          <w:sz w:val="28"/>
          <w:szCs w:val="28"/>
          <w:lang w:val="en-US"/>
        </w:rPr>
        <w:t>tehnologii</w:t>
      </w:r>
      <w:proofErr w:type="spellEnd"/>
      <w:r w:rsidRPr="001D72D7">
        <w:rPr>
          <w:sz w:val="28"/>
          <w:szCs w:val="28"/>
          <w:lang w:val="en-US"/>
        </w:rPr>
        <w:t xml:space="preserve">, </w:t>
      </w:r>
      <w:proofErr w:type="spellStart"/>
      <w:r w:rsidRPr="001D72D7">
        <w:rPr>
          <w:sz w:val="28"/>
          <w:szCs w:val="28"/>
          <w:lang w:val="en-US"/>
        </w:rPr>
        <w:t>chast</w:t>
      </w:r>
      <w:proofErr w:type="spellEnd"/>
      <w:r w:rsidRPr="001D72D7">
        <w:rPr>
          <w:sz w:val="28"/>
          <w:szCs w:val="28"/>
          <w:lang w:val="en-US"/>
        </w:rPr>
        <w:t xml:space="preserve"> 2 [Processes and devices of chemical technology, part 2], 1995.</w:t>
      </w:r>
    </w:p>
    <w:p w:rsidR="003556D2" w:rsidRPr="001D72D7" w:rsidRDefault="003556D2" w:rsidP="003556D2">
      <w:pPr>
        <w:numPr>
          <w:ilvl w:val="0"/>
          <w:numId w:val="1"/>
        </w:numPr>
        <w:tabs>
          <w:tab w:val="clear" w:pos="1380"/>
        </w:tabs>
        <w:ind w:left="1080" w:hanging="540"/>
        <w:jc w:val="both"/>
        <w:rPr>
          <w:sz w:val="28"/>
          <w:szCs w:val="28"/>
          <w:lang w:val="en-US"/>
        </w:rPr>
      </w:pPr>
      <w:proofErr w:type="spellStart"/>
      <w:r w:rsidRPr="001D72D7">
        <w:rPr>
          <w:sz w:val="28"/>
          <w:szCs w:val="28"/>
          <w:lang w:val="en-US"/>
        </w:rPr>
        <w:t>Lebedenko</w:t>
      </w:r>
      <w:proofErr w:type="spellEnd"/>
      <w:r w:rsidRPr="001D72D7">
        <w:rPr>
          <w:sz w:val="28"/>
          <w:szCs w:val="28"/>
          <w:lang w:val="en-US"/>
        </w:rPr>
        <w:t xml:space="preserve"> </w:t>
      </w:r>
      <w:proofErr w:type="spellStart"/>
      <w:r w:rsidRPr="001D72D7">
        <w:rPr>
          <w:sz w:val="28"/>
          <w:szCs w:val="28"/>
          <w:lang w:val="en-US"/>
        </w:rPr>
        <w:t>Yu.P</w:t>
      </w:r>
      <w:proofErr w:type="spellEnd"/>
      <w:r w:rsidRPr="001D72D7">
        <w:rPr>
          <w:sz w:val="28"/>
          <w:szCs w:val="28"/>
          <w:lang w:val="en-US"/>
        </w:rPr>
        <w:t xml:space="preserve">. </w:t>
      </w:r>
      <w:proofErr w:type="spellStart"/>
      <w:r w:rsidRPr="001D72D7">
        <w:rPr>
          <w:sz w:val="28"/>
          <w:szCs w:val="28"/>
          <w:lang w:val="en-US"/>
        </w:rPr>
        <w:t>Kristallizatsiya</w:t>
      </w:r>
      <w:proofErr w:type="spellEnd"/>
      <w:r w:rsidRPr="001D72D7">
        <w:rPr>
          <w:sz w:val="28"/>
          <w:szCs w:val="28"/>
          <w:lang w:val="en-US"/>
        </w:rPr>
        <w:t xml:space="preserve"> </w:t>
      </w:r>
      <w:proofErr w:type="spellStart"/>
      <w:r w:rsidRPr="001D72D7">
        <w:rPr>
          <w:sz w:val="28"/>
          <w:szCs w:val="28"/>
          <w:lang w:val="en-US"/>
        </w:rPr>
        <w:t>iz</w:t>
      </w:r>
      <w:proofErr w:type="spellEnd"/>
      <w:r w:rsidRPr="001D72D7">
        <w:rPr>
          <w:sz w:val="28"/>
          <w:szCs w:val="28"/>
          <w:lang w:val="en-US"/>
        </w:rPr>
        <w:t xml:space="preserve"> </w:t>
      </w:r>
      <w:proofErr w:type="spellStart"/>
      <w:r w:rsidRPr="001D72D7">
        <w:rPr>
          <w:sz w:val="28"/>
          <w:szCs w:val="28"/>
          <w:lang w:val="en-US"/>
        </w:rPr>
        <w:t>rastvorov</w:t>
      </w:r>
      <w:proofErr w:type="spellEnd"/>
      <w:r w:rsidRPr="001D72D7">
        <w:rPr>
          <w:sz w:val="28"/>
          <w:szCs w:val="28"/>
          <w:lang w:val="en-US"/>
        </w:rPr>
        <w:t xml:space="preserve"> v </w:t>
      </w:r>
      <w:proofErr w:type="spellStart"/>
      <w:r w:rsidRPr="001D72D7">
        <w:rPr>
          <w:sz w:val="28"/>
          <w:szCs w:val="28"/>
          <w:lang w:val="en-US"/>
        </w:rPr>
        <w:t>himicheskoy</w:t>
      </w:r>
      <w:proofErr w:type="spellEnd"/>
      <w:r w:rsidRPr="001D72D7">
        <w:rPr>
          <w:sz w:val="28"/>
          <w:szCs w:val="28"/>
          <w:lang w:val="en-US"/>
        </w:rPr>
        <w:t xml:space="preserve"> </w:t>
      </w:r>
      <w:proofErr w:type="spellStart"/>
      <w:r w:rsidRPr="001D72D7">
        <w:rPr>
          <w:sz w:val="28"/>
          <w:szCs w:val="28"/>
          <w:lang w:val="en-US"/>
        </w:rPr>
        <w:t>promyishlennosti</w:t>
      </w:r>
      <w:proofErr w:type="spellEnd"/>
      <w:r w:rsidRPr="001D72D7">
        <w:rPr>
          <w:sz w:val="28"/>
          <w:szCs w:val="28"/>
          <w:lang w:val="en-US"/>
        </w:rPr>
        <w:t xml:space="preserve"> [Crystallization of the solutions in the chemical industry], 1973.</w:t>
      </w:r>
    </w:p>
    <w:p w:rsidR="003556D2" w:rsidRPr="001D72D7" w:rsidRDefault="003556D2" w:rsidP="003556D2">
      <w:pPr>
        <w:numPr>
          <w:ilvl w:val="0"/>
          <w:numId w:val="1"/>
        </w:numPr>
        <w:tabs>
          <w:tab w:val="clear" w:pos="1380"/>
        </w:tabs>
        <w:ind w:left="1080" w:hanging="540"/>
        <w:jc w:val="both"/>
        <w:rPr>
          <w:sz w:val="28"/>
          <w:szCs w:val="28"/>
          <w:lang w:val="en-US"/>
        </w:rPr>
      </w:pPr>
      <w:proofErr w:type="spellStart"/>
      <w:r w:rsidRPr="001D72D7">
        <w:rPr>
          <w:sz w:val="28"/>
          <w:szCs w:val="28"/>
          <w:lang w:val="en-US"/>
        </w:rPr>
        <w:t>Skripkov</w:t>
      </w:r>
      <w:proofErr w:type="spellEnd"/>
      <w:r w:rsidRPr="001D72D7">
        <w:rPr>
          <w:sz w:val="28"/>
          <w:szCs w:val="28"/>
          <w:lang w:val="en-US"/>
        </w:rPr>
        <w:t xml:space="preserve"> V.P., </w:t>
      </w:r>
      <w:proofErr w:type="spellStart"/>
      <w:r w:rsidRPr="001D72D7">
        <w:rPr>
          <w:sz w:val="28"/>
          <w:szCs w:val="28"/>
          <w:lang w:val="en-US"/>
        </w:rPr>
        <w:t>Koverda</w:t>
      </w:r>
      <w:proofErr w:type="spellEnd"/>
      <w:r w:rsidRPr="001D72D7">
        <w:rPr>
          <w:sz w:val="28"/>
          <w:szCs w:val="28"/>
          <w:lang w:val="en-US"/>
        </w:rPr>
        <w:t xml:space="preserve"> V.P. </w:t>
      </w:r>
      <w:proofErr w:type="spellStart"/>
      <w:r w:rsidRPr="001D72D7">
        <w:rPr>
          <w:sz w:val="28"/>
          <w:szCs w:val="28"/>
          <w:lang w:val="en-US"/>
        </w:rPr>
        <w:t>Spontannaya</w:t>
      </w:r>
      <w:proofErr w:type="spellEnd"/>
      <w:r w:rsidRPr="001D72D7">
        <w:rPr>
          <w:sz w:val="28"/>
          <w:szCs w:val="28"/>
          <w:lang w:val="en-US"/>
        </w:rPr>
        <w:t xml:space="preserve"> </w:t>
      </w:r>
      <w:proofErr w:type="spellStart"/>
      <w:r w:rsidRPr="001D72D7">
        <w:rPr>
          <w:sz w:val="28"/>
          <w:szCs w:val="28"/>
          <w:lang w:val="en-US"/>
        </w:rPr>
        <w:t>kristallizatsiya</w:t>
      </w:r>
      <w:proofErr w:type="spellEnd"/>
      <w:r w:rsidRPr="001D72D7">
        <w:rPr>
          <w:sz w:val="28"/>
          <w:szCs w:val="28"/>
          <w:lang w:val="en-US"/>
        </w:rPr>
        <w:t xml:space="preserve"> </w:t>
      </w:r>
      <w:proofErr w:type="spellStart"/>
      <w:r w:rsidRPr="001D72D7">
        <w:rPr>
          <w:sz w:val="28"/>
          <w:szCs w:val="28"/>
          <w:lang w:val="en-US"/>
        </w:rPr>
        <w:t>pereohlazhdennyih</w:t>
      </w:r>
      <w:proofErr w:type="spellEnd"/>
      <w:r w:rsidRPr="001D72D7">
        <w:rPr>
          <w:sz w:val="28"/>
          <w:szCs w:val="28"/>
          <w:lang w:val="en-US"/>
        </w:rPr>
        <w:t xml:space="preserve"> </w:t>
      </w:r>
      <w:proofErr w:type="spellStart"/>
      <w:r w:rsidRPr="001D72D7">
        <w:rPr>
          <w:sz w:val="28"/>
          <w:szCs w:val="28"/>
          <w:lang w:val="en-US"/>
        </w:rPr>
        <w:t>zhidkostey</w:t>
      </w:r>
      <w:proofErr w:type="spellEnd"/>
      <w:r w:rsidRPr="001D72D7">
        <w:rPr>
          <w:sz w:val="28"/>
          <w:szCs w:val="28"/>
          <w:lang w:val="en-US"/>
        </w:rPr>
        <w:t xml:space="preserve"> [Spontaneous crystallization of the overcooled liquids], 1984.</w:t>
      </w:r>
    </w:p>
    <w:p w:rsidR="003556D2" w:rsidRPr="001D72D7" w:rsidRDefault="003556D2" w:rsidP="003556D2">
      <w:pPr>
        <w:numPr>
          <w:ilvl w:val="0"/>
          <w:numId w:val="1"/>
        </w:numPr>
        <w:tabs>
          <w:tab w:val="clear" w:pos="1380"/>
        </w:tabs>
        <w:ind w:left="1080" w:hanging="540"/>
        <w:jc w:val="both"/>
        <w:rPr>
          <w:sz w:val="28"/>
          <w:szCs w:val="28"/>
          <w:lang w:val="en-US"/>
        </w:rPr>
      </w:pPr>
      <w:proofErr w:type="spellStart"/>
      <w:smartTag w:uri="urn:schemas-microsoft-com:office:smarttags" w:element="place">
        <w:smartTag w:uri="urn:schemas-microsoft-com:office:smarttags" w:element="City">
          <w:r w:rsidRPr="001D72D7">
            <w:rPr>
              <w:sz w:val="28"/>
              <w:szCs w:val="28"/>
              <w:lang w:val="en-US"/>
            </w:rPr>
            <w:t>Pozin</w:t>
          </w:r>
        </w:smartTag>
        <w:proofErr w:type="spellEnd"/>
        <w:r w:rsidRPr="001D72D7">
          <w:rPr>
            <w:sz w:val="28"/>
            <w:szCs w:val="28"/>
            <w:lang w:val="en-US"/>
          </w:rPr>
          <w:t xml:space="preserve"> </w:t>
        </w:r>
        <w:smartTag w:uri="urn:schemas-microsoft-com:office:smarttags" w:element="State">
          <w:r w:rsidRPr="001D72D7">
            <w:rPr>
              <w:sz w:val="28"/>
              <w:szCs w:val="28"/>
              <w:lang w:val="en-US"/>
            </w:rPr>
            <w:t>M.E.</w:t>
          </w:r>
        </w:smartTag>
      </w:smartTag>
      <w:r w:rsidRPr="001D72D7">
        <w:rPr>
          <w:sz w:val="28"/>
          <w:szCs w:val="28"/>
          <w:lang w:val="en-US"/>
        </w:rPr>
        <w:t xml:space="preserve">, </w:t>
      </w:r>
      <w:proofErr w:type="spellStart"/>
      <w:r w:rsidRPr="001D72D7">
        <w:rPr>
          <w:sz w:val="28"/>
          <w:szCs w:val="28"/>
          <w:lang w:val="en-US"/>
        </w:rPr>
        <w:t>Zinyuk</w:t>
      </w:r>
      <w:proofErr w:type="spellEnd"/>
      <w:r w:rsidRPr="001D72D7">
        <w:rPr>
          <w:sz w:val="28"/>
          <w:szCs w:val="28"/>
          <w:lang w:val="en-US"/>
        </w:rPr>
        <w:t xml:space="preserve"> </w:t>
      </w:r>
      <w:proofErr w:type="spellStart"/>
      <w:r w:rsidRPr="001D72D7">
        <w:rPr>
          <w:sz w:val="28"/>
          <w:szCs w:val="28"/>
          <w:lang w:val="en-US"/>
        </w:rPr>
        <w:t>R.Yu</w:t>
      </w:r>
      <w:proofErr w:type="spellEnd"/>
      <w:r w:rsidRPr="001D72D7">
        <w:rPr>
          <w:sz w:val="28"/>
          <w:szCs w:val="28"/>
          <w:lang w:val="en-US"/>
        </w:rPr>
        <w:t xml:space="preserve">. </w:t>
      </w:r>
      <w:proofErr w:type="spellStart"/>
      <w:r w:rsidRPr="001D72D7">
        <w:rPr>
          <w:sz w:val="28"/>
          <w:szCs w:val="28"/>
          <w:lang w:val="en-US"/>
        </w:rPr>
        <w:t>Fiziko-himicheskie</w:t>
      </w:r>
      <w:proofErr w:type="spellEnd"/>
      <w:r w:rsidRPr="001D72D7">
        <w:rPr>
          <w:sz w:val="28"/>
          <w:szCs w:val="28"/>
          <w:lang w:val="en-US"/>
        </w:rPr>
        <w:t xml:space="preserve"> </w:t>
      </w:r>
      <w:proofErr w:type="spellStart"/>
      <w:r w:rsidRPr="001D72D7">
        <w:rPr>
          <w:sz w:val="28"/>
          <w:szCs w:val="28"/>
          <w:lang w:val="en-US"/>
        </w:rPr>
        <w:t>osnovyi</w:t>
      </w:r>
      <w:proofErr w:type="spellEnd"/>
      <w:r w:rsidRPr="001D72D7">
        <w:rPr>
          <w:sz w:val="28"/>
          <w:szCs w:val="28"/>
          <w:lang w:val="en-US"/>
        </w:rPr>
        <w:t xml:space="preserve"> </w:t>
      </w:r>
      <w:proofErr w:type="spellStart"/>
      <w:r w:rsidRPr="001D72D7">
        <w:rPr>
          <w:sz w:val="28"/>
          <w:szCs w:val="28"/>
          <w:lang w:val="en-US"/>
        </w:rPr>
        <w:t>neorganicheskoy</w:t>
      </w:r>
      <w:proofErr w:type="spellEnd"/>
      <w:r w:rsidRPr="001D72D7">
        <w:rPr>
          <w:sz w:val="28"/>
          <w:szCs w:val="28"/>
          <w:lang w:val="en-US"/>
        </w:rPr>
        <w:t xml:space="preserve"> </w:t>
      </w:r>
      <w:proofErr w:type="spellStart"/>
      <w:r w:rsidRPr="001D72D7">
        <w:rPr>
          <w:sz w:val="28"/>
          <w:szCs w:val="28"/>
          <w:lang w:val="en-US"/>
        </w:rPr>
        <w:t>tehnologii</w:t>
      </w:r>
      <w:proofErr w:type="spellEnd"/>
      <w:r w:rsidRPr="001D72D7">
        <w:rPr>
          <w:sz w:val="28"/>
          <w:szCs w:val="28"/>
          <w:lang w:val="en-US"/>
        </w:rPr>
        <w:t xml:space="preserve"> [</w:t>
      </w:r>
      <w:proofErr w:type="spellStart"/>
      <w:r w:rsidRPr="001D72D7">
        <w:rPr>
          <w:sz w:val="28"/>
          <w:szCs w:val="28"/>
          <w:lang w:val="en-US"/>
        </w:rPr>
        <w:t>Physico</w:t>
      </w:r>
      <w:proofErr w:type="spellEnd"/>
      <w:r w:rsidRPr="001D72D7">
        <w:rPr>
          <w:sz w:val="28"/>
          <w:szCs w:val="28"/>
          <w:lang w:val="en-US"/>
        </w:rPr>
        <w:t>-chemical fundamentals of inorganic technology], 1985.</w:t>
      </w:r>
    </w:p>
    <w:p w:rsidR="003556D2" w:rsidRPr="001D72D7" w:rsidRDefault="003556D2" w:rsidP="003556D2">
      <w:pPr>
        <w:numPr>
          <w:ilvl w:val="0"/>
          <w:numId w:val="1"/>
        </w:numPr>
        <w:tabs>
          <w:tab w:val="clear" w:pos="1380"/>
        </w:tabs>
        <w:ind w:left="1080" w:hanging="540"/>
        <w:jc w:val="both"/>
        <w:rPr>
          <w:sz w:val="28"/>
          <w:szCs w:val="28"/>
          <w:lang w:val="en-US"/>
        </w:rPr>
      </w:pPr>
      <w:proofErr w:type="spellStart"/>
      <w:r w:rsidRPr="001D72D7">
        <w:rPr>
          <w:sz w:val="28"/>
          <w:szCs w:val="28"/>
          <w:lang w:val="en-US"/>
        </w:rPr>
        <w:t>Matusevich</w:t>
      </w:r>
      <w:proofErr w:type="spellEnd"/>
      <w:r w:rsidRPr="001D72D7">
        <w:rPr>
          <w:sz w:val="28"/>
          <w:szCs w:val="28"/>
          <w:lang w:val="en-US"/>
        </w:rPr>
        <w:t xml:space="preserve"> N.M. </w:t>
      </w:r>
      <w:proofErr w:type="spellStart"/>
      <w:r w:rsidRPr="001D72D7">
        <w:rPr>
          <w:sz w:val="28"/>
          <w:szCs w:val="28"/>
          <w:lang w:val="en-US"/>
        </w:rPr>
        <w:t>Kristallizatsiya</w:t>
      </w:r>
      <w:proofErr w:type="spellEnd"/>
      <w:r w:rsidRPr="001D72D7">
        <w:rPr>
          <w:sz w:val="28"/>
          <w:szCs w:val="28"/>
          <w:lang w:val="en-US"/>
        </w:rPr>
        <w:t xml:space="preserve"> </w:t>
      </w:r>
      <w:proofErr w:type="spellStart"/>
      <w:r w:rsidRPr="001D72D7">
        <w:rPr>
          <w:sz w:val="28"/>
          <w:szCs w:val="28"/>
          <w:lang w:val="en-US"/>
        </w:rPr>
        <w:t>iz</w:t>
      </w:r>
      <w:proofErr w:type="spellEnd"/>
      <w:r w:rsidRPr="001D72D7">
        <w:rPr>
          <w:sz w:val="28"/>
          <w:szCs w:val="28"/>
          <w:lang w:val="en-US"/>
        </w:rPr>
        <w:t xml:space="preserve"> </w:t>
      </w:r>
      <w:proofErr w:type="spellStart"/>
      <w:r w:rsidRPr="001D72D7">
        <w:rPr>
          <w:sz w:val="28"/>
          <w:szCs w:val="28"/>
          <w:lang w:val="en-US"/>
        </w:rPr>
        <w:t>rastvorov</w:t>
      </w:r>
      <w:proofErr w:type="spellEnd"/>
      <w:r w:rsidRPr="001D72D7">
        <w:rPr>
          <w:sz w:val="28"/>
          <w:szCs w:val="28"/>
          <w:lang w:val="en-US"/>
        </w:rPr>
        <w:t xml:space="preserve"> v </w:t>
      </w:r>
      <w:proofErr w:type="spellStart"/>
      <w:r w:rsidRPr="001D72D7">
        <w:rPr>
          <w:sz w:val="28"/>
          <w:szCs w:val="28"/>
          <w:lang w:val="en-US"/>
        </w:rPr>
        <w:t>himicheskoy</w:t>
      </w:r>
      <w:proofErr w:type="spellEnd"/>
      <w:r w:rsidRPr="001D72D7">
        <w:rPr>
          <w:sz w:val="28"/>
          <w:szCs w:val="28"/>
          <w:lang w:val="en-US"/>
        </w:rPr>
        <w:t xml:space="preserve"> </w:t>
      </w:r>
      <w:proofErr w:type="spellStart"/>
      <w:r w:rsidRPr="001D72D7">
        <w:rPr>
          <w:sz w:val="28"/>
          <w:szCs w:val="28"/>
          <w:lang w:val="en-US"/>
        </w:rPr>
        <w:t>promyishlennosti</w:t>
      </w:r>
      <w:proofErr w:type="spellEnd"/>
      <w:r w:rsidRPr="001D72D7">
        <w:rPr>
          <w:sz w:val="28"/>
          <w:szCs w:val="28"/>
          <w:lang w:val="en-US"/>
        </w:rPr>
        <w:t xml:space="preserve"> [Crystallization of the solutions in the chemical industry], 1968.</w:t>
      </w:r>
    </w:p>
    <w:p w:rsidR="000D6BB7" w:rsidRDefault="000D6BB7" w:rsidP="003556D2">
      <w:pPr>
        <w:rPr>
          <w:lang w:val="en-US"/>
        </w:rPr>
      </w:pPr>
    </w:p>
    <w:p w:rsidR="00A869C4" w:rsidRDefault="00A869C4" w:rsidP="003556D2">
      <w:pPr>
        <w:rPr>
          <w:lang w:val="en-US"/>
        </w:rPr>
      </w:pPr>
    </w:p>
    <w:p w:rsidR="00A869C4" w:rsidRPr="00A869C4" w:rsidRDefault="00A869C4" w:rsidP="00A869C4">
      <w:pPr>
        <w:spacing w:line="276" w:lineRule="auto"/>
        <w:rPr>
          <w:rFonts w:eastAsia="Calibri"/>
          <w:b/>
          <w:bCs/>
          <w:sz w:val="32"/>
          <w:szCs w:val="32"/>
          <w:lang w:val="en-US" w:eastAsia="en-US"/>
        </w:rPr>
      </w:pPr>
      <w:r w:rsidRPr="00A869C4">
        <w:rPr>
          <w:rFonts w:eastAsia="Calibri"/>
          <w:b/>
          <w:bCs/>
          <w:sz w:val="32"/>
          <w:szCs w:val="32"/>
          <w:lang w:val="en-US" w:eastAsia="en-US"/>
        </w:rPr>
        <w:t xml:space="preserve">Features of distribution of rare earth elements from solutions of phosphoric acid in their sorption with </w:t>
      </w:r>
      <w:proofErr w:type="spellStart"/>
      <w:r w:rsidRPr="00A869C4">
        <w:rPr>
          <w:rFonts w:eastAsia="Calibri"/>
          <w:b/>
          <w:bCs/>
          <w:sz w:val="32"/>
          <w:szCs w:val="32"/>
          <w:lang w:val="en-US" w:eastAsia="en-US"/>
        </w:rPr>
        <w:t>sulphocationite</w:t>
      </w:r>
      <w:proofErr w:type="spellEnd"/>
    </w:p>
    <w:p w:rsidR="00A869C4" w:rsidRPr="00A869C4" w:rsidRDefault="00A869C4" w:rsidP="00A869C4">
      <w:pPr>
        <w:spacing w:line="360" w:lineRule="auto"/>
        <w:jc w:val="center"/>
        <w:rPr>
          <w:rFonts w:eastAsia="Calibri"/>
          <w:b/>
          <w:bCs/>
          <w:sz w:val="28"/>
          <w:szCs w:val="28"/>
          <w:lang w:val="en-US" w:eastAsia="en-US"/>
        </w:rPr>
      </w:pPr>
    </w:p>
    <w:p w:rsidR="00A869C4" w:rsidRPr="00A869C4" w:rsidRDefault="00A869C4" w:rsidP="00A869C4">
      <w:pPr>
        <w:suppressAutoHyphens/>
        <w:jc w:val="both"/>
        <w:rPr>
          <w:b/>
          <w:bCs/>
          <w:color w:val="000000"/>
          <w:sz w:val="28"/>
          <w:szCs w:val="28"/>
          <w:lang w:val="en-US" w:eastAsia="ar-SA"/>
        </w:rPr>
      </w:pPr>
      <w:proofErr w:type="spellStart"/>
      <w:r w:rsidRPr="00A869C4">
        <w:rPr>
          <w:b/>
          <w:bCs/>
          <w:sz w:val="28"/>
          <w:szCs w:val="28"/>
          <w:lang w:val="en-US" w:eastAsia="ar-SA"/>
        </w:rPr>
        <w:t>Mikhaylichenko</w:t>
      </w:r>
      <w:proofErr w:type="spellEnd"/>
      <w:r w:rsidRPr="00A869C4">
        <w:rPr>
          <w:b/>
          <w:bCs/>
          <w:color w:val="000000"/>
          <w:sz w:val="28"/>
          <w:szCs w:val="28"/>
          <w:lang w:val="en-US" w:eastAsia="ar-SA"/>
        </w:rPr>
        <w:t xml:space="preserve"> Anatoly </w:t>
      </w:r>
      <w:proofErr w:type="spellStart"/>
      <w:r w:rsidRPr="00A869C4">
        <w:rPr>
          <w:b/>
          <w:bCs/>
          <w:color w:val="000000"/>
          <w:sz w:val="28"/>
          <w:szCs w:val="28"/>
          <w:lang w:val="en-US" w:eastAsia="ar-SA"/>
        </w:rPr>
        <w:t>Ignatievich</w:t>
      </w:r>
      <w:proofErr w:type="spellEnd"/>
    </w:p>
    <w:p w:rsidR="00A869C4" w:rsidRPr="00A869C4" w:rsidRDefault="00A869C4" w:rsidP="00A869C4">
      <w:pPr>
        <w:suppressAutoHyphens/>
        <w:jc w:val="both"/>
        <w:rPr>
          <w:color w:val="000000"/>
          <w:sz w:val="28"/>
          <w:szCs w:val="28"/>
          <w:lang w:val="en-US" w:eastAsia="ar-SA"/>
        </w:rPr>
      </w:pPr>
      <w:r w:rsidRPr="00A869C4">
        <w:rPr>
          <w:color w:val="000000"/>
          <w:sz w:val="28"/>
          <w:szCs w:val="28"/>
          <w:lang w:val="en-US" w:eastAsia="ar-SA"/>
        </w:rPr>
        <w:t>Academic degree: Doctor of Chemical Sciences, Professor</w:t>
      </w:r>
    </w:p>
    <w:p w:rsidR="00A869C4" w:rsidRPr="00A869C4" w:rsidRDefault="00A869C4" w:rsidP="00A869C4">
      <w:pPr>
        <w:jc w:val="both"/>
        <w:rPr>
          <w:rFonts w:eastAsia="Calibri"/>
          <w:b/>
          <w:bCs/>
          <w:sz w:val="28"/>
          <w:szCs w:val="28"/>
          <w:lang w:val="en-US" w:eastAsia="en-US"/>
        </w:rPr>
      </w:pPr>
      <w:r w:rsidRPr="00A869C4">
        <w:rPr>
          <w:rFonts w:eastAsia="Calibri"/>
          <w:color w:val="000000"/>
          <w:sz w:val="28"/>
          <w:szCs w:val="28"/>
          <w:lang w:val="en-US" w:eastAsia="en-US"/>
        </w:rPr>
        <w:t xml:space="preserve">Position, organization: Professor, Head of Technology of Inorganic Compounds of </w:t>
      </w:r>
      <w:r w:rsidRPr="00A869C4">
        <w:rPr>
          <w:rFonts w:eastAsia="Calibri"/>
          <w:sz w:val="28"/>
          <w:szCs w:val="28"/>
          <w:lang w:val="en-US" w:eastAsia="en-US"/>
        </w:rPr>
        <w:t>D. Mendeleev University of chemical technology of Russia</w:t>
      </w:r>
    </w:p>
    <w:p w:rsidR="00A869C4" w:rsidRPr="00A869C4" w:rsidRDefault="00A869C4" w:rsidP="00A869C4">
      <w:pPr>
        <w:suppressAutoHyphens/>
        <w:jc w:val="both"/>
        <w:rPr>
          <w:color w:val="000000"/>
          <w:sz w:val="28"/>
          <w:szCs w:val="28"/>
          <w:lang w:val="en-US" w:eastAsia="ar-SA"/>
        </w:rPr>
      </w:pPr>
      <w:r w:rsidRPr="00A869C4">
        <w:rPr>
          <w:color w:val="000000"/>
          <w:sz w:val="28"/>
          <w:szCs w:val="28"/>
          <w:lang w:val="en-US" w:eastAsia="ar-SA"/>
        </w:rPr>
        <w:t>E-mail: mikhayli7@gmail.com</w:t>
      </w:r>
    </w:p>
    <w:p w:rsidR="00A869C4" w:rsidRPr="00A869C4" w:rsidRDefault="00A869C4" w:rsidP="00A869C4">
      <w:pPr>
        <w:suppressAutoHyphens/>
        <w:jc w:val="both"/>
        <w:rPr>
          <w:color w:val="000000"/>
          <w:sz w:val="28"/>
          <w:szCs w:val="28"/>
          <w:lang w:val="en-US" w:eastAsia="ar-SA"/>
        </w:rPr>
      </w:pPr>
      <w:proofErr w:type="gramStart"/>
      <w:r w:rsidRPr="00A869C4">
        <w:rPr>
          <w:color w:val="000000"/>
          <w:sz w:val="28"/>
          <w:szCs w:val="28"/>
          <w:lang w:val="en-US" w:eastAsia="ar-SA"/>
        </w:rPr>
        <w:t>Phones office - (495) 4952152.</w:t>
      </w:r>
      <w:proofErr w:type="gramEnd"/>
    </w:p>
    <w:p w:rsidR="00A869C4" w:rsidRPr="00A869C4" w:rsidRDefault="00A869C4" w:rsidP="00A869C4">
      <w:pPr>
        <w:suppressAutoHyphens/>
        <w:jc w:val="both"/>
        <w:rPr>
          <w:b/>
          <w:bCs/>
          <w:color w:val="000000"/>
          <w:sz w:val="28"/>
          <w:szCs w:val="28"/>
          <w:lang w:val="en-US" w:eastAsia="ar-SA"/>
        </w:rPr>
      </w:pPr>
      <w:proofErr w:type="spellStart"/>
      <w:r w:rsidRPr="00A869C4">
        <w:rPr>
          <w:b/>
          <w:bCs/>
          <w:color w:val="000000"/>
          <w:sz w:val="28"/>
          <w:szCs w:val="28"/>
          <w:lang w:val="en-US" w:eastAsia="ar-SA"/>
        </w:rPr>
        <w:t>Papkova</w:t>
      </w:r>
      <w:proofErr w:type="spellEnd"/>
      <w:r w:rsidRPr="00A869C4">
        <w:rPr>
          <w:b/>
          <w:bCs/>
          <w:color w:val="000000"/>
          <w:sz w:val="28"/>
          <w:szCs w:val="28"/>
          <w:lang w:val="en-US" w:eastAsia="ar-SA"/>
        </w:rPr>
        <w:t xml:space="preserve"> </w:t>
      </w:r>
      <w:proofErr w:type="spellStart"/>
      <w:r w:rsidRPr="00A869C4">
        <w:rPr>
          <w:b/>
          <w:bCs/>
          <w:color w:val="000000"/>
          <w:sz w:val="28"/>
          <w:szCs w:val="28"/>
          <w:lang w:val="en-US" w:eastAsia="ar-SA"/>
        </w:rPr>
        <w:t>Mariya</w:t>
      </w:r>
      <w:proofErr w:type="spellEnd"/>
      <w:r w:rsidRPr="00A869C4">
        <w:rPr>
          <w:b/>
          <w:bCs/>
          <w:color w:val="000000"/>
          <w:sz w:val="28"/>
          <w:szCs w:val="28"/>
          <w:lang w:val="en-US" w:eastAsia="ar-SA"/>
        </w:rPr>
        <w:t xml:space="preserve"> </w:t>
      </w:r>
      <w:proofErr w:type="spellStart"/>
      <w:r w:rsidRPr="00A869C4">
        <w:rPr>
          <w:b/>
          <w:bCs/>
          <w:color w:val="000000"/>
          <w:sz w:val="28"/>
          <w:szCs w:val="28"/>
          <w:lang w:val="en-US" w:eastAsia="ar-SA"/>
        </w:rPr>
        <w:t>Vladimirovna</w:t>
      </w:r>
      <w:proofErr w:type="spellEnd"/>
    </w:p>
    <w:p w:rsidR="00A869C4" w:rsidRPr="00A869C4" w:rsidRDefault="00A869C4" w:rsidP="00A869C4">
      <w:pPr>
        <w:suppressAutoHyphens/>
        <w:jc w:val="both"/>
        <w:rPr>
          <w:color w:val="000000"/>
          <w:sz w:val="28"/>
          <w:szCs w:val="28"/>
          <w:lang w:val="en-US" w:eastAsia="ar-SA"/>
        </w:rPr>
      </w:pPr>
      <w:r w:rsidRPr="00A869C4">
        <w:rPr>
          <w:color w:val="000000"/>
          <w:sz w:val="28"/>
          <w:szCs w:val="28"/>
          <w:lang w:val="en-US" w:eastAsia="ar-SA"/>
        </w:rPr>
        <w:t>Academic degree: no</w:t>
      </w:r>
    </w:p>
    <w:p w:rsidR="00A869C4" w:rsidRPr="00A869C4" w:rsidRDefault="00A869C4" w:rsidP="00A869C4">
      <w:pPr>
        <w:jc w:val="both"/>
        <w:rPr>
          <w:rFonts w:eastAsia="Calibri"/>
          <w:b/>
          <w:bCs/>
          <w:sz w:val="28"/>
          <w:szCs w:val="28"/>
          <w:lang w:val="en-US" w:eastAsia="en-US"/>
        </w:rPr>
      </w:pPr>
      <w:r w:rsidRPr="00A869C4">
        <w:rPr>
          <w:rFonts w:eastAsia="Calibri"/>
          <w:color w:val="000000"/>
          <w:sz w:val="28"/>
          <w:szCs w:val="28"/>
          <w:lang w:val="en-US" w:eastAsia="en-US"/>
        </w:rPr>
        <w:t xml:space="preserve">Position, organization: a graduate student of the 3rd year of the Faculty of Technology of inorganic functional materials and products of </w:t>
      </w:r>
      <w:r w:rsidRPr="00A869C4">
        <w:rPr>
          <w:rFonts w:eastAsia="Calibri"/>
          <w:sz w:val="28"/>
          <w:szCs w:val="28"/>
          <w:lang w:val="en-US" w:eastAsia="en-US"/>
        </w:rPr>
        <w:t>D. Mendeleev University of chemical technology of Russia</w:t>
      </w:r>
    </w:p>
    <w:p w:rsidR="00A869C4" w:rsidRPr="00A869C4" w:rsidRDefault="00A869C4" w:rsidP="00A869C4">
      <w:pPr>
        <w:suppressAutoHyphens/>
        <w:jc w:val="both"/>
        <w:rPr>
          <w:color w:val="000000"/>
          <w:sz w:val="28"/>
          <w:szCs w:val="28"/>
          <w:lang w:val="en-US" w:eastAsia="ar-SA"/>
        </w:rPr>
      </w:pPr>
      <w:r w:rsidRPr="00A869C4">
        <w:rPr>
          <w:color w:val="000000"/>
          <w:sz w:val="28"/>
          <w:szCs w:val="28"/>
          <w:lang w:val="en-US" w:eastAsia="ar-SA"/>
        </w:rPr>
        <w:t>E-mail: masshka1@gmail.com</w:t>
      </w:r>
    </w:p>
    <w:p w:rsidR="00A869C4" w:rsidRPr="00A869C4" w:rsidRDefault="00A869C4" w:rsidP="00A869C4">
      <w:pPr>
        <w:suppressAutoHyphens/>
        <w:jc w:val="both"/>
        <w:rPr>
          <w:color w:val="000000"/>
          <w:sz w:val="28"/>
          <w:szCs w:val="28"/>
          <w:lang w:val="en-US" w:eastAsia="ar-SA"/>
        </w:rPr>
      </w:pPr>
      <w:r w:rsidRPr="00A869C4">
        <w:rPr>
          <w:color w:val="000000"/>
          <w:sz w:val="28"/>
          <w:szCs w:val="28"/>
          <w:lang w:val="en-US" w:eastAsia="ar-SA"/>
        </w:rPr>
        <w:t>Phone: 8 (985) 6211945</w:t>
      </w:r>
    </w:p>
    <w:p w:rsidR="00A869C4" w:rsidRPr="00A869C4" w:rsidRDefault="00A869C4" w:rsidP="00A869C4">
      <w:pPr>
        <w:suppressAutoHyphens/>
        <w:jc w:val="both"/>
        <w:rPr>
          <w:b/>
          <w:bCs/>
          <w:color w:val="000000"/>
          <w:sz w:val="28"/>
          <w:szCs w:val="28"/>
          <w:lang w:val="en-US" w:eastAsia="ar-SA"/>
        </w:rPr>
      </w:pPr>
      <w:proofErr w:type="spellStart"/>
      <w:r w:rsidRPr="00A869C4">
        <w:rPr>
          <w:b/>
          <w:bCs/>
          <w:color w:val="000000"/>
          <w:sz w:val="28"/>
          <w:szCs w:val="28"/>
          <w:lang w:val="en-US" w:eastAsia="ar-SA"/>
        </w:rPr>
        <w:t>Kon'kova</w:t>
      </w:r>
      <w:proofErr w:type="spellEnd"/>
      <w:r w:rsidRPr="00A869C4">
        <w:rPr>
          <w:b/>
          <w:bCs/>
          <w:color w:val="000000"/>
          <w:sz w:val="28"/>
          <w:szCs w:val="28"/>
          <w:lang w:val="en-US" w:eastAsia="ar-SA"/>
        </w:rPr>
        <w:t xml:space="preserve"> Tatiana </w:t>
      </w:r>
      <w:proofErr w:type="spellStart"/>
      <w:r w:rsidRPr="00A869C4">
        <w:rPr>
          <w:b/>
          <w:bCs/>
          <w:color w:val="000000"/>
          <w:sz w:val="28"/>
          <w:szCs w:val="28"/>
          <w:lang w:val="en-US" w:eastAsia="ar-SA"/>
        </w:rPr>
        <w:t>Vladimirovna</w:t>
      </w:r>
      <w:proofErr w:type="spellEnd"/>
    </w:p>
    <w:p w:rsidR="00A869C4" w:rsidRPr="00A869C4" w:rsidRDefault="00A869C4" w:rsidP="00A869C4">
      <w:pPr>
        <w:suppressAutoHyphens/>
        <w:jc w:val="both"/>
        <w:rPr>
          <w:color w:val="000000"/>
          <w:sz w:val="28"/>
          <w:szCs w:val="28"/>
          <w:lang w:val="en-US" w:eastAsia="ar-SA"/>
        </w:rPr>
      </w:pPr>
      <w:r w:rsidRPr="00A869C4">
        <w:rPr>
          <w:color w:val="000000"/>
          <w:sz w:val="28"/>
          <w:szCs w:val="28"/>
          <w:lang w:val="en-US" w:eastAsia="ar-SA"/>
        </w:rPr>
        <w:t>Academic degree: PhD, Associate Professor</w:t>
      </w:r>
    </w:p>
    <w:p w:rsidR="00A869C4" w:rsidRPr="00A869C4" w:rsidRDefault="00A869C4" w:rsidP="00A869C4">
      <w:pPr>
        <w:jc w:val="both"/>
        <w:rPr>
          <w:rFonts w:eastAsia="Calibri"/>
          <w:b/>
          <w:bCs/>
          <w:sz w:val="28"/>
          <w:szCs w:val="28"/>
          <w:lang w:val="en-US" w:eastAsia="en-US"/>
        </w:rPr>
      </w:pPr>
      <w:r w:rsidRPr="00A869C4">
        <w:rPr>
          <w:rFonts w:eastAsia="Calibri"/>
          <w:color w:val="000000"/>
          <w:sz w:val="28"/>
          <w:szCs w:val="28"/>
          <w:lang w:val="en-US" w:eastAsia="en-US"/>
        </w:rPr>
        <w:t xml:space="preserve">Position, organization: Associate Professor of Technology of Inorganic Compounds of </w:t>
      </w:r>
      <w:r w:rsidRPr="00A869C4">
        <w:rPr>
          <w:rFonts w:eastAsia="Calibri"/>
          <w:sz w:val="28"/>
          <w:szCs w:val="28"/>
          <w:lang w:val="en-US" w:eastAsia="en-US"/>
        </w:rPr>
        <w:t>D. Mendeleev University of chemical technology of Russia</w:t>
      </w:r>
    </w:p>
    <w:p w:rsidR="00A869C4" w:rsidRPr="00A869C4" w:rsidRDefault="00A869C4" w:rsidP="00A869C4">
      <w:pPr>
        <w:suppressAutoHyphens/>
        <w:jc w:val="both"/>
        <w:rPr>
          <w:color w:val="000000"/>
          <w:sz w:val="28"/>
          <w:szCs w:val="28"/>
          <w:lang w:val="en-US" w:eastAsia="ar-SA"/>
        </w:rPr>
      </w:pPr>
      <w:r w:rsidRPr="00A869C4">
        <w:rPr>
          <w:color w:val="000000"/>
          <w:sz w:val="28"/>
          <w:szCs w:val="28"/>
          <w:lang w:val="en-US" w:eastAsia="ar-SA"/>
        </w:rPr>
        <w:t>E-mail: kontat@list.ru</w:t>
      </w:r>
    </w:p>
    <w:p w:rsidR="00A869C4" w:rsidRPr="00A869C4" w:rsidRDefault="00A869C4" w:rsidP="00A869C4">
      <w:pPr>
        <w:suppressAutoHyphens/>
        <w:jc w:val="both"/>
        <w:rPr>
          <w:color w:val="000000"/>
          <w:sz w:val="28"/>
          <w:szCs w:val="28"/>
          <w:lang w:val="en-US" w:eastAsia="ar-SA"/>
        </w:rPr>
      </w:pPr>
      <w:r w:rsidRPr="00A869C4">
        <w:rPr>
          <w:color w:val="000000"/>
          <w:sz w:val="28"/>
          <w:szCs w:val="28"/>
          <w:lang w:val="en-US" w:eastAsia="ar-SA"/>
        </w:rPr>
        <w:t>Phones office - (495) 4955062, ext. 50-48</w:t>
      </w:r>
    </w:p>
    <w:p w:rsidR="00A869C4" w:rsidRPr="00A869C4" w:rsidRDefault="00A869C4" w:rsidP="00A869C4">
      <w:pPr>
        <w:jc w:val="both"/>
        <w:rPr>
          <w:rFonts w:eastAsia="Calibri"/>
          <w:sz w:val="28"/>
          <w:szCs w:val="28"/>
          <w:lang w:val="en-US" w:eastAsia="en-US"/>
        </w:rPr>
      </w:pPr>
      <w:r w:rsidRPr="00A869C4">
        <w:rPr>
          <w:rFonts w:eastAsia="Calibri"/>
          <w:b/>
          <w:bCs/>
          <w:sz w:val="28"/>
          <w:szCs w:val="28"/>
          <w:lang w:val="en-US" w:eastAsia="en-US"/>
        </w:rPr>
        <w:lastRenderedPageBreak/>
        <w:t>Keywords</w:t>
      </w:r>
      <w:r w:rsidRPr="00A869C4">
        <w:rPr>
          <w:rFonts w:eastAsia="Calibri"/>
          <w:sz w:val="28"/>
          <w:szCs w:val="28"/>
          <w:lang w:val="en-US" w:eastAsia="en-US"/>
        </w:rPr>
        <w:t xml:space="preserve">: phosphoric acid, ion exchange, rare earth elements, sulfonic </w:t>
      </w:r>
      <w:proofErr w:type="spellStart"/>
      <w:r w:rsidRPr="00A869C4">
        <w:rPr>
          <w:rFonts w:eastAsia="Calibri"/>
          <w:sz w:val="28"/>
          <w:szCs w:val="28"/>
          <w:lang w:val="en-US" w:eastAsia="en-US"/>
        </w:rPr>
        <w:t>cationite</w:t>
      </w:r>
      <w:proofErr w:type="spellEnd"/>
      <w:r w:rsidRPr="00A869C4">
        <w:rPr>
          <w:rFonts w:eastAsia="Calibri"/>
          <w:sz w:val="28"/>
          <w:szCs w:val="28"/>
          <w:lang w:val="en-US" w:eastAsia="en-US"/>
        </w:rPr>
        <w:t xml:space="preserve"> KU-2, wet-process phosphoric acid.</w:t>
      </w:r>
    </w:p>
    <w:p w:rsidR="00A869C4" w:rsidRPr="00A869C4" w:rsidRDefault="00A869C4" w:rsidP="00A869C4">
      <w:pPr>
        <w:jc w:val="both"/>
        <w:rPr>
          <w:rFonts w:eastAsia="Calibri"/>
          <w:sz w:val="28"/>
          <w:szCs w:val="28"/>
          <w:lang w:val="en-US" w:eastAsia="en-US"/>
        </w:rPr>
      </w:pPr>
      <w:r w:rsidRPr="00A869C4">
        <w:rPr>
          <w:rFonts w:eastAsia="Calibri"/>
          <w:b/>
          <w:bCs/>
          <w:sz w:val="28"/>
          <w:szCs w:val="28"/>
          <w:lang w:val="en-US" w:eastAsia="en-US"/>
        </w:rPr>
        <w:t>Abstract.</w:t>
      </w:r>
      <w:r w:rsidRPr="00A869C4">
        <w:rPr>
          <w:rFonts w:eastAsia="Calibri"/>
          <w:sz w:val="28"/>
          <w:szCs w:val="28"/>
          <w:lang w:val="en-US" w:eastAsia="en-US"/>
        </w:rPr>
        <w:t xml:space="preserve"> Today, comprehensive processing of apatite concentrate with sulfuric acid with simultaneous sorption of rare earth elements from industrial wet-process phosphoric acid is the most easily feasible and promising. Distribution of individual REE depending on their atomic number in the process of their sorption with sulfonic </w:t>
      </w:r>
      <w:proofErr w:type="spellStart"/>
      <w:r w:rsidRPr="00A869C4">
        <w:rPr>
          <w:rFonts w:eastAsia="Calibri"/>
          <w:sz w:val="28"/>
          <w:szCs w:val="28"/>
          <w:lang w:val="en-US" w:eastAsia="en-US"/>
        </w:rPr>
        <w:t>cationite</w:t>
      </w:r>
      <w:proofErr w:type="spellEnd"/>
      <w:r w:rsidRPr="00A869C4">
        <w:rPr>
          <w:rFonts w:eastAsia="Calibri"/>
          <w:sz w:val="28"/>
          <w:szCs w:val="28"/>
          <w:lang w:val="en-US" w:eastAsia="en-US"/>
        </w:rPr>
        <w:t xml:space="preserve"> KU-2 from solutions of reactive cleanliness phosphoric acid and technical wet-process phosphoric acid obtained with sulfuric acid processing of apatite concentrate in dehydrate and hemihydrate modes was studied. Data was obtained on distribution of calcium, iron, aluminum and titanium - the related impurity components. Kinetic data was obtained on sorption of REE at different temperatures and concentrations of phosphoric acid.</w:t>
      </w:r>
    </w:p>
    <w:p w:rsidR="00A869C4" w:rsidRPr="00A869C4" w:rsidRDefault="00A869C4" w:rsidP="00A869C4">
      <w:pPr>
        <w:rPr>
          <w:rFonts w:eastAsia="Calibri"/>
          <w:b/>
          <w:bCs/>
          <w:sz w:val="28"/>
          <w:szCs w:val="28"/>
          <w:lang w:val="en-US" w:eastAsia="en-US"/>
        </w:rPr>
      </w:pPr>
      <w:r w:rsidRPr="00A869C4">
        <w:rPr>
          <w:rFonts w:eastAsia="Calibri"/>
          <w:b/>
          <w:bCs/>
          <w:sz w:val="28"/>
          <w:szCs w:val="28"/>
          <w:lang w:val="en-US" w:eastAsia="en-US"/>
        </w:rPr>
        <w:t>Reference</w:t>
      </w:r>
      <w:r w:rsidR="00BB60AB">
        <w:rPr>
          <w:rFonts w:eastAsia="Calibri"/>
          <w:b/>
          <w:bCs/>
          <w:sz w:val="28"/>
          <w:szCs w:val="28"/>
          <w:lang w:val="en-US" w:eastAsia="en-US"/>
        </w:rPr>
        <w:t>s</w:t>
      </w:r>
      <w:bookmarkStart w:id="0" w:name="_GoBack"/>
      <w:bookmarkEnd w:id="0"/>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A.V.Naumov</w:t>
      </w:r>
      <w:proofErr w:type="spellEnd"/>
      <w:r w:rsidRPr="00A869C4">
        <w:rPr>
          <w:rFonts w:eastAsia="Calibri"/>
          <w:sz w:val="28"/>
          <w:szCs w:val="28"/>
          <w:lang w:val="en-US" w:eastAsia="en-US"/>
        </w:rPr>
        <w:t xml:space="preserve">. Word market of rare earth elements. </w:t>
      </w:r>
      <w:proofErr w:type="spellStart"/>
      <w:r w:rsidRPr="00A869C4">
        <w:rPr>
          <w:rFonts w:eastAsia="Calibri"/>
          <w:sz w:val="28"/>
          <w:szCs w:val="28"/>
          <w:lang w:val="en-US" w:eastAsia="en-US"/>
        </w:rPr>
        <w:t>Izvestiya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vuzov</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Tsvetnaya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metallurgiya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Acta</w:t>
      </w:r>
      <w:proofErr w:type="spellEnd"/>
      <w:r w:rsidRPr="00A869C4">
        <w:rPr>
          <w:rFonts w:eastAsia="Calibri"/>
          <w:sz w:val="28"/>
          <w:szCs w:val="28"/>
          <w:lang w:val="en-US" w:eastAsia="en-US"/>
        </w:rPr>
        <w:t xml:space="preserve"> de </w:t>
      </w:r>
      <w:proofErr w:type="spellStart"/>
      <w:r w:rsidRPr="00A869C4">
        <w:rPr>
          <w:rFonts w:eastAsia="Calibri"/>
          <w:sz w:val="28"/>
          <w:szCs w:val="28"/>
          <w:lang w:val="en-US" w:eastAsia="en-US"/>
        </w:rPr>
        <w:t>universitatibus</w:t>
      </w:r>
      <w:proofErr w:type="spellEnd"/>
      <w:r w:rsidRPr="00A869C4">
        <w:rPr>
          <w:rFonts w:eastAsia="Calibri"/>
          <w:sz w:val="28"/>
          <w:szCs w:val="28"/>
          <w:lang w:val="en-US" w:eastAsia="en-US"/>
        </w:rPr>
        <w:t>. Non-</w:t>
      </w:r>
      <w:proofErr w:type="spellStart"/>
      <w:r w:rsidRPr="00A869C4">
        <w:rPr>
          <w:rFonts w:eastAsia="Calibri"/>
          <w:sz w:val="28"/>
          <w:szCs w:val="28"/>
          <w:lang w:val="en-US" w:eastAsia="en-US"/>
        </w:rPr>
        <w:t>ferrea</w:t>
      </w:r>
      <w:proofErr w:type="spellEnd"/>
      <w:r w:rsidRPr="00A869C4">
        <w:rPr>
          <w:rFonts w:eastAsia="Calibri"/>
          <w:sz w:val="28"/>
          <w:szCs w:val="28"/>
          <w:lang w:val="en-US" w:eastAsia="en-US"/>
        </w:rPr>
        <w:t xml:space="preserve"> metallurgy] </w:t>
      </w:r>
      <w:r w:rsidRPr="00A869C4">
        <w:rPr>
          <w:rFonts w:eastAsia="Calibri"/>
          <w:sz w:val="28"/>
          <w:szCs w:val="28"/>
          <w:lang w:eastAsia="en-US"/>
        </w:rPr>
        <w:t xml:space="preserve">– 2008. №1. - </w:t>
      </w:r>
      <w:r w:rsidRPr="00A869C4">
        <w:rPr>
          <w:rFonts w:eastAsia="Calibri"/>
          <w:sz w:val="28"/>
          <w:szCs w:val="28"/>
          <w:lang w:val="en-US" w:eastAsia="en-US"/>
        </w:rPr>
        <w:t>p</w:t>
      </w:r>
      <w:r w:rsidRPr="00A869C4">
        <w:rPr>
          <w:rFonts w:eastAsia="Calibri"/>
          <w:sz w:val="28"/>
          <w:szCs w:val="28"/>
          <w:lang w:eastAsia="en-US"/>
        </w:rPr>
        <w:t xml:space="preserve">.22-31. </w:t>
      </w:r>
      <w:proofErr w:type="gramStart"/>
      <w:r w:rsidRPr="00A869C4">
        <w:rPr>
          <w:rFonts w:eastAsia="Calibri"/>
          <w:sz w:val="28"/>
          <w:szCs w:val="28"/>
          <w:lang w:eastAsia="en-US"/>
        </w:rPr>
        <w:t xml:space="preserve">( </w:t>
      </w:r>
      <w:proofErr w:type="gramEnd"/>
      <w:r w:rsidRPr="00A869C4">
        <w:rPr>
          <w:rFonts w:eastAsia="Calibri"/>
          <w:sz w:val="28"/>
          <w:szCs w:val="28"/>
          <w:lang w:val="en-US" w:eastAsia="en-US"/>
        </w:rPr>
        <w:t>in Russ/ )</w:t>
      </w:r>
    </w:p>
    <w:p w:rsidR="00A869C4" w:rsidRPr="00A869C4" w:rsidRDefault="00A869C4" w:rsidP="00A869C4">
      <w:pPr>
        <w:numPr>
          <w:ilvl w:val="3"/>
          <w:numId w:val="2"/>
        </w:numPr>
        <w:spacing w:after="160"/>
        <w:ind w:left="426"/>
        <w:jc w:val="both"/>
        <w:rPr>
          <w:rFonts w:eastAsia="Calibri"/>
          <w:sz w:val="28"/>
          <w:szCs w:val="28"/>
          <w:lang w:val="en-US" w:eastAsia="en-US"/>
        </w:rPr>
      </w:pPr>
      <w:r w:rsidRPr="00A869C4">
        <w:rPr>
          <w:rFonts w:eastAsia="Calibri"/>
          <w:sz w:val="28"/>
          <w:szCs w:val="28"/>
          <w:lang w:val="en-US" w:eastAsia="en-US"/>
        </w:rPr>
        <w:t>Levin B.V. The fundamental long-term change of the market of rare earth elements and new opportunities for industrial receipt of apatite concentrate. V sb. «</w:t>
      </w:r>
      <w:proofErr w:type="spellStart"/>
      <w:r w:rsidRPr="00A869C4">
        <w:rPr>
          <w:rFonts w:eastAsia="Calibri"/>
          <w:sz w:val="28"/>
          <w:szCs w:val="28"/>
          <w:lang w:val="en-US" w:eastAsia="en-US"/>
        </w:rPr>
        <w:t>Pererabotka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utilizaciya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poputnyx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ftoristyx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soedinenij</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izvlechenie</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redkozemelnyx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metallov</w:t>
      </w:r>
      <w:proofErr w:type="spellEnd"/>
      <w:r w:rsidRPr="00A869C4">
        <w:rPr>
          <w:rFonts w:eastAsia="Calibri"/>
          <w:sz w:val="28"/>
          <w:szCs w:val="28"/>
          <w:lang w:val="en-US" w:eastAsia="en-US"/>
        </w:rPr>
        <w:t xml:space="preserve"> v </w:t>
      </w:r>
      <w:proofErr w:type="spellStart"/>
      <w:r w:rsidRPr="00A869C4">
        <w:rPr>
          <w:rFonts w:eastAsia="Calibri"/>
          <w:sz w:val="28"/>
          <w:szCs w:val="28"/>
          <w:lang w:val="en-US" w:eastAsia="en-US"/>
        </w:rPr>
        <w:t>proizvodstve</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mineralnyx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udobrenij</w:t>
      </w:r>
      <w:proofErr w:type="spellEnd"/>
      <w:r w:rsidRPr="00A869C4">
        <w:rPr>
          <w:rFonts w:eastAsia="Calibri"/>
          <w:sz w:val="28"/>
          <w:szCs w:val="28"/>
          <w:lang w:val="en-US" w:eastAsia="en-US"/>
        </w:rPr>
        <w:t>» [In the coll. "Recycling and disposal free of fluoride and the extraction of rare earth metals in the production of mineral fertilizers”], M.: NIUIF, 2011. p. 94-124.(in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Lokshin</w:t>
      </w:r>
      <w:proofErr w:type="spellEnd"/>
      <w:r w:rsidRPr="00A869C4">
        <w:rPr>
          <w:rFonts w:eastAsia="Calibri"/>
          <w:sz w:val="28"/>
          <w:szCs w:val="28"/>
          <w:lang w:val="en-US" w:eastAsia="en-US"/>
        </w:rPr>
        <w:t xml:space="preserve"> E.P., </w:t>
      </w:r>
      <w:proofErr w:type="spellStart"/>
      <w:r w:rsidRPr="00A869C4">
        <w:rPr>
          <w:rFonts w:eastAsia="Calibri"/>
          <w:sz w:val="28"/>
          <w:szCs w:val="28"/>
          <w:lang w:val="en-US" w:eastAsia="en-US"/>
        </w:rPr>
        <w:t>Kalinnikov</w:t>
      </w:r>
      <w:proofErr w:type="spellEnd"/>
      <w:r w:rsidRPr="00A869C4">
        <w:rPr>
          <w:rFonts w:eastAsia="Calibri"/>
          <w:sz w:val="28"/>
          <w:szCs w:val="28"/>
          <w:lang w:val="en-US" w:eastAsia="en-US"/>
        </w:rPr>
        <w:t xml:space="preserve"> V.T. Extraction of rare earths from waste sulfuric acid and industrial products processing </w:t>
      </w:r>
      <w:proofErr w:type="spellStart"/>
      <w:r w:rsidRPr="00A869C4">
        <w:rPr>
          <w:rFonts w:eastAsia="Calibri"/>
          <w:sz w:val="28"/>
          <w:szCs w:val="28"/>
          <w:lang w:val="en-US" w:eastAsia="en-US"/>
        </w:rPr>
        <w:t>Khibiny</w:t>
      </w:r>
      <w:proofErr w:type="spellEnd"/>
      <w:r w:rsidRPr="00A869C4">
        <w:rPr>
          <w:rFonts w:eastAsia="Calibri"/>
          <w:sz w:val="28"/>
          <w:szCs w:val="28"/>
          <w:lang w:val="en-US" w:eastAsia="en-US"/>
        </w:rPr>
        <w:t xml:space="preserve"> apatite concentrate. V sb. «</w:t>
      </w:r>
      <w:proofErr w:type="spellStart"/>
      <w:r w:rsidRPr="00A869C4">
        <w:rPr>
          <w:rFonts w:eastAsia="Calibri"/>
          <w:sz w:val="28"/>
          <w:szCs w:val="28"/>
          <w:lang w:val="en-US" w:eastAsia="en-US"/>
        </w:rPr>
        <w:t>Pererabotka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utilizaciya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poputnyx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ftoristyx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soedinenij</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izvlechenie</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redkozemelnyx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metallov</w:t>
      </w:r>
      <w:proofErr w:type="spellEnd"/>
      <w:r w:rsidRPr="00A869C4">
        <w:rPr>
          <w:rFonts w:eastAsia="Calibri"/>
          <w:sz w:val="28"/>
          <w:szCs w:val="28"/>
          <w:lang w:val="en-US" w:eastAsia="en-US"/>
        </w:rPr>
        <w:t xml:space="preserve"> v </w:t>
      </w:r>
      <w:proofErr w:type="spellStart"/>
      <w:r w:rsidRPr="00A869C4">
        <w:rPr>
          <w:rFonts w:eastAsia="Calibri"/>
          <w:sz w:val="28"/>
          <w:szCs w:val="28"/>
          <w:lang w:val="en-US" w:eastAsia="en-US"/>
        </w:rPr>
        <w:t>proizvodstve</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mineralnyx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udobrenij</w:t>
      </w:r>
      <w:proofErr w:type="spellEnd"/>
      <w:r w:rsidRPr="00A869C4">
        <w:rPr>
          <w:rFonts w:eastAsia="Calibri"/>
          <w:sz w:val="28"/>
          <w:szCs w:val="28"/>
          <w:lang w:val="en-US" w:eastAsia="en-US"/>
        </w:rPr>
        <w:t>» [In the coll. "Recycling and disposal free of fluoride and the extraction of rare earth metals in the production of mineral fertilizers”], M.: NIUIF, 2011. p. 125-141.( in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Kosynkin</w:t>
      </w:r>
      <w:proofErr w:type="spellEnd"/>
      <w:r w:rsidRPr="00A869C4">
        <w:rPr>
          <w:rFonts w:eastAsia="Calibri"/>
          <w:sz w:val="28"/>
          <w:szCs w:val="28"/>
          <w:lang w:val="en-US" w:eastAsia="en-US"/>
        </w:rPr>
        <w:t xml:space="preserve"> V.D., </w:t>
      </w:r>
      <w:proofErr w:type="spellStart"/>
      <w:r w:rsidRPr="00A869C4">
        <w:rPr>
          <w:rFonts w:eastAsia="Calibri"/>
          <w:sz w:val="28"/>
          <w:szCs w:val="28"/>
          <w:lang w:val="en-US" w:eastAsia="en-US"/>
        </w:rPr>
        <w:t>Shatalov</w:t>
      </w:r>
      <w:proofErr w:type="spellEnd"/>
      <w:r w:rsidRPr="00A869C4">
        <w:rPr>
          <w:rFonts w:eastAsia="Calibri"/>
          <w:sz w:val="28"/>
          <w:szCs w:val="28"/>
          <w:lang w:val="en-US" w:eastAsia="en-US"/>
        </w:rPr>
        <w:t xml:space="preserve"> V.V., </w:t>
      </w:r>
      <w:proofErr w:type="spellStart"/>
      <w:r w:rsidRPr="00A869C4">
        <w:rPr>
          <w:rFonts w:eastAsia="Calibri"/>
          <w:sz w:val="28"/>
          <w:szCs w:val="28"/>
          <w:lang w:val="en-US" w:eastAsia="en-US"/>
        </w:rPr>
        <w:t>Selivanovskiy</w:t>
      </w:r>
      <w:proofErr w:type="spellEnd"/>
      <w:r w:rsidRPr="00A869C4">
        <w:rPr>
          <w:rFonts w:eastAsia="Calibri"/>
          <w:sz w:val="28"/>
          <w:szCs w:val="28"/>
          <w:lang w:val="en-US" w:eastAsia="en-US"/>
        </w:rPr>
        <w:t xml:space="preserve"> A.K. </w:t>
      </w:r>
      <w:proofErr w:type="spellStart"/>
      <w:r w:rsidRPr="00A869C4">
        <w:rPr>
          <w:rFonts w:eastAsia="Calibri"/>
          <w:sz w:val="28"/>
          <w:szCs w:val="28"/>
          <w:lang w:val="en-US" w:eastAsia="en-US"/>
        </w:rPr>
        <w:t>i</w:t>
      </w:r>
      <w:proofErr w:type="spellEnd"/>
      <w:r w:rsidRPr="00A869C4">
        <w:rPr>
          <w:rFonts w:eastAsia="Calibri"/>
          <w:sz w:val="28"/>
          <w:szCs w:val="28"/>
          <w:lang w:val="en-US" w:eastAsia="en-US"/>
        </w:rPr>
        <w:t xml:space="preserve"> </w:t>
      </w:r>
      <w:proofErr w:type="gramStart"/>
      <w:r w:rsidRPr="00A869C4">
        <w:rPr>
          <w:rFonts w:eastAsia="Calibri"/>
          <w:sz w:val="28"/>
          <w:szCs w:val="28"/>
          <w:lang w:val="en-US" w:eastAsia="en-US"/>
        </w:rPr>
        <w:t>dr</w:t>
      </w:r>
      <w:proofErr w:type="gramEnd"/>
      <w:r w:rsidRPr="00A869C4">
        <w:rPr>
          <w:rFonts w:eastAsia="Calibri"/>
          <w:sz w:val="28"/>
          <w:szCs w:val="28"/>
          <w:lang w:val="en-US" w:eastAsia="en-US"/>
        </w:rPr>
        <w:t xml:space="preserve">. Climb the allocation of rare earth concentrate with sulfuric acid and nitrogen-fertilizer processing apatite </w:t>
      </w:r>
      <w:proofErr w:type="spellStart"/>
      <w:r w:rsidRPr="00A869C4">
        <w:rPr>
          <w:rFonts w:eastAsia="Calibri"/>
          <w:sz w:val="28"/>
          <w:szCs w:val="28"/>
          <w:lang w:val="en-US" w:eastAsia="en-US"/>
        </w:rPr>
        <w:t>Khimicheskaya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tekhnologiya</w:t>
      </w:r>
      <w:proofErr w:type="spellEnd"/>
      <w:r w:rsidRPr="00A869C4">
        <w:rPr>
          <w:rFonts w:eastAsia="Calibri"/>
          <w:sz w:val="28"/>
          <w:szCs w:val="28"/>
          <w:lang w:val="en-US" w:eastAsia="en-US"/>
        </w:rPr>
        <w:t>. [Chemical technology</w:t>
      </w:r>
      <w:proofErr w:type="gramStart"/>
      <w:r w:rsidRPr="00A869C4">
        <w:rPr>
          <w:rFonts w:eastAsia="Calibri"/>
          <w:sz w:val="28"/>
          <w:szCs w:val="28"/>
          <w:lang w:val="en-US" w:eastAsia="en-US"/>
        </w:rPr>
        <w:t>] .</w:t>
      </w:r>
      <w:proofErr w:type="gramEnd"/>
      <w:r w:rsidRPr="00A869C4">
        <w:rPr>
          <w:rFonts w:eastAsia="Calibri"/>
          <w:sz w:val="28"/>
          <w:szCs w:val="28"/>
          <w:lang w:val="en-US" w:eastAsia="en-US"/>
        </w:rPr>
        <w:t xml:space="preserve"> - 2001, № 1, p. 17-36. ( in Russ)</w:t>
      </w:r>
    </w:p>
    <w:p w:rsidR="00A869C4" w:rsidRPr="00A869C4" w:rsidRDefault="00A869C4" w:rsidP="00A869C4">
      <w:pPr>
        <w:numPr>
          <w:ilvl w:val="3"/>
          <w:numId w:val="2"/>
        </w:numPr>
        <w:spacing w:after="160"/>
        <w:ind w:left="426"/>
        <w:jc w:val="both"/>
        <w:rPr>
          <w:rFonts w:eastAsia="Calibri"/>
          <w:sz w:val="28"/>
          <w:szCs w:val="28"/>
          <w:lang w:val="en-US" w:eastAsia="en-US"/>
        </w:rPr>
      </w:pPr>
      <w:r w:rsidRPr="00A869C4">
        <w:rPr>
          <w:rFonts w:eastAsia="Calibri"/>
          <w:sz w:val="28"/>
          <w:szCs w:val="28"/>
          <w:lang w:val="en-US" w:eastAsia="en-US"/>
        </w:rPr>
        <w:t xml:space="preserve">Kazak V.G., </w:t>
      </w:r>
      <w:proofErr w:type="spellStart"/>
      <w:r w:rsidRPr="00A869C4">
        <w:rPr>
          <w:rFonts w:eastAsia="Calibri"/>
          <w:sz w:val="28"/>
          <w:szCs w:val="28"/>
          <w:lang w:val="en-US" w:eastAsia="en-US"/>
        </w:rPr>
        <w:t>Brizitskaya</w:t>
      </w:r>
      <w:proofErr w:type="spellEnd"/>
      <w:r w:rsidRPr="00A869C4">
        <w:rPr>
          <w:rFonts w:eastAsia="Calibri"/>
          <w:sz w:val="28"/>
          <w:szCs w:val="28"/>
          <w:lang w:val="en-US" w:eastAsia="en-US"/>
        </w:rPr>
        <w:t xml:space="preserve"> N.M., </w:t>
      </w:r>
      <w:proofErr w:type="spellStart"/>
      <w:r w:rsidRPr="00A869C4">
        <w:rPr>
          <w:rFonts w:eastAsia="Calibri"/>
          <w:sz w:val="28"/>
          <w:szCs w:val="28"/>
          <w:lang w:val="en-US" w:eastAsia="en-US"/>
        </w:rPr>
        <w:t>Dolgov</w:t>
      </w:r>
      <w:proofErr w:type="spellEnd"/>
      <w:r w:rsidRPr="00A869C4">
        <w:rPr>
          <w:rFonts w:eastAsia="Calibri"/>
          <w:sz w:val="28"/>
          <w:szCs w:val="28"/>
          <w:lang w:val="en-US" w:eastAsia="en-US"/>
        </w:rPr>
        <w:t xml:space="preserve"> V.V., </w:t>
      </w:r>
      <w:proofErr w:type="spellStart"/>
      <w:r w:rsidRPr="00A869C4">
        <w:rPr>
          <w:rFonts w:eastAsia="Calibri"/>
          <w:sz w:val="28"/>
          <w:szCs w:val="28"/>
          <w:lang w:val="en-US" w:eastAsia="en-US"/>
        </w:rPr>
        <w:t>Malyavin</w:t>
      </w:r>
      <w:proofErr w:type="spellEnd"/>
      <w:r w:rsidRPr="00A869C4">
        <w:rPr>
          <w:rFonts w:eastAsia="Calibri"/>
          <w:sz w:val="28"/>
          <w:szCs w:val="28"/>
          <w:lang w:val="en-US" w:eastAsia="en-US"/>
        </w:rPr>
        <w:t xml:space="preserve"> A.S., </w:t>
      </w:r>
      <w:proofErr w:type="spellStart"/>
      <w:r w:rsidRPr="00A869C4">
        <w:rPr>
          <w:rFonts w:eastAsia="Calibri"/>
          <w:sz w:val="28"/>
          <w:szCs w:val="28"/>
          <w:lang w:val="en-US" w:eastAsia="en-US"/>
        </w:rPr>
        <w:t>Tsikin</w:t>
      </w:r>
      <w:proofErr w:type="spellEnd"/>
      <w:r w:rsidRPr="00A869C4">
        <w:rPr>
          <w:rFonts w:eastAsia="Calibri"/>
          <w:sz w:val="28"/>
          <w:szCs w:val="28"/>
          <w:lang w:val="en-US" w:eastAsia="en-US"/>
        </w:rPr>
        <w:t xml:space="preserve"> M.N., </w:t>
      </w:r>
      <w:proofErr w:type="spellStart"/>
      <w:r w:rsidRPr="00A869C4">
        <w:rPr>
          <w:rFonts w:eastAsia="Calibri"/>
          <w:sz w:val="28"/>
          <w:szCs w:val="28"/>
          <w:lang w:val="en-US" w:eastAsia="en-US"/>
        </w:rPr>
        <w:t>Bukkolini</w:t>
      </w:r>
      <w:proofErr w:type="spellEnd"/>
      <w:r w:rsidRPr="00A869C4">
        <w:rPr>
          <w:rFonts w:eastAsia="Calibri"/>
          <w:sz w:val="28"/>
          <w:szCs w:val="28"/>
          <w:lang w:val="en-US" w:eastAsia="en-US"/>
        </w:rPr>
        <w:t xml:space="preserve"> N.V. Isolation of rare earth compounds in the processing of apatite concentrate acid digestion methods. V sb. «</w:t>
      </w:r>
      <w:proofErr w:type="spellStart"/>
      <w:r w:rsidRPr="00A869C4">
        <w:rPr>
          <w:rFonts w:eastAsia="Calibri"/>
          <w:sz w:val="28"/>
          <w:szCs w:val="28"/>
          <w:lang w:val="en-US" w:eastAsia="en-US"/>
        </w:rPr>
        <w:t>Pererabotka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utilizaciya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poputnyx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ftoristyx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soedinenij</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izvlechenie</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redkozemelnyx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metallov</w:t>
      </w:r>
      <w:proofErr w:type="spellEnd"/>
      <w:r w:rsidRPr="00A869C4">
        <w:rPr>
          <w:rFonts w:eastAsia="Calibri"/>
          <w:sz w:val="28"/>
          <w:szCs w:val="28"/>
          <w:lang w:val="en-US" w:eastAsia="en-US"/>
        </w:rPr>
        <w:t xml:space="preserve"> v </w:t>
      </w:r>
      <w:proofErr w:type="spellStart"/>
      <w:r w:rsidRPr="00A869C4">
        <w:rPr>
          <w:rFonts w:eastAsia="Calibri"/>
          <w:sz w:val="28"/>
          <w:szCs w:val="28"/>
          <w:lang w:val="en-US" w:eastAsia="en-US"/>
        </w:rPr>
        <w:t>proizvodstve</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mineralnyx</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udobrenij</w:t>
      </w:r>
      <w:proofErr w:type="spellEnd"/>
      <w:r w:rsidRPr="00A869C4">
        <w:rPr>
          <w:rFonts w:eastAsia="Calibri"/>
          <w:sz w:val="28"/>
          <w:szCs w:val="28"/>
          <w:lang w:val="en-US" w:eastAsia="en-US"/>
        </w:rPr>
        <w:t xml:space="preserve">» [In the coll. "Recycling and disposal free of fluoride and the extraction of rare earth metals in the production of mineral fertilizers”], M.: NIUIF, 2011. p. 168-179. </w:t>
      </w:r>
      <w:proofErr w:type="gramStart"/>
      <w:r w:rsidRPr="00A869C4">
        <w:rPr>
          <w:rFonts w:eastAsia="Calibri"/>
          <w:sz w:val="28"/>
          <w:szCs w:val="28"/>
          <w:lang w:val="en-US" w:eastAsia="en-US"/>
        </w:rPr>
        <w:t>( in</w:t>
      </w:r>
      <w:proofErr w:type="gramEnd"/>
      <w:r w:rsidRPr="00A869C4">
        <w:rPr>
          <w:rFonts w:eastAsia="Calibri"/>
          <w:sz w:val="28"/>
          <w:szCs w:val="28"/>
          <w:lang w:val="en-US" w:eastAsia="en-US"/>
        </w:rPr>
        <w:t xml:space="preserve">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lastRenderedPageBreak/>
        <w:t>Mikhaylichenko</w:t>
      </w:r>
      <w:proofErr w:type="spellEnd"/>
      <w:r w:rsidRPr="00A869C4">
        <w:rPr>
          <w:rFonts w:eastAsia="Calibri"/>
          <w:sz w:val="28"/>
          <w:szCs w:val="28"/>
          <w:lang w:val="en-US" w:eastAsia="en-US"/>
        </w:rPr>
        <w:t xml:space="preserve"> A.I., Kazak V.G. Complex processing of apatite concentrate. </w:t>
      </w:r>
      <w:proofErr w:type="spellStart"/>
      <w:r w:rsidRPr="00A869C4">
        <w:rPr>
          <w:rFonts w:eastAsia="Calibri"/>
          <w:sz w:val="28"/>
          <w:szCs w:val="28"/>
          <w:lang w:val="en-US" w:eastAsia="en-US"/>
        </w:rPr>
        <w:t>Ekologiya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promyshlennost</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Rossii</w:t>
      </w:r>
      <w:proofErr w:type="spellEnd"/>
      <w:r w:rsidRPr="00A869C4">
        <w:rPr>
          <w:rFonts w:eastAsia="Calibri"/>
          <w:sz w:val="28"/>
          <w:szCs w:val="28"/>
          <w:lang w:val="en-US" w:eastAsia="en-US"/>
        </w:rPr>
        <w:t xml:space="preserve"> [Ecology and Industry of Russia] - 2001, № 3, s.12-14. </w:t>
      </w:r>
      <w:proofErr w:type="gramStart"/>
      <w:r w:rsidRPr="00A869C4">
        <w:rPr>
          <w:rFonts w:eastAsia="Calibri"/>
          <w:sz w:val="28"/>
          <w:szCs w:val="28"/>
          <w:lang w:val="en-US" w:eastAsia="en-US"/>
        </w:rPr>
        <w:t>( in</w:t>
      </w:r>
      <w:proofErr w:type="gramEnd"/>
      <w:r w:rsidRPr="00A869C4">
        <w:rPr>
          <w:rFonts w:eastAsia="Calibri"/>
          <w:sz w:val="28"/>
          <w:szCs w:val="28"/>
          <w:lang w:val="en-US" w:eastAsia="en-US"/>
        </w:rPr>
        <w:t xml:space="preserve"> Russ.)</w:t>
      </w:r>
    </w:p>
    <w:p w:rsidR="00A869C4" w:rsidRPr="00A869C4" w:rsidRDefault="00A869C4" w:rsidP="00A869C4">
      <w:pPr>
        <w:numPr>
          <w:ilvl w:val="3"/>
          <w:numId w:val="2"/>
        </w:numPr>
        <w:spacing w:after="160"/>
        <w:ind w:left="426"/>
        <w:jc w:val="both"/>
        <w:rPr>
          <w:rFonts w:eastAsia="Calibri"/>
          <w:sz w:val="28"/>
          <w:szCs w:val="28"/>
          <w:lang w:val="en-US" w:eastAsia="en-US"/>
        </w:rPr>
      </w:pPr>
      <w:r w:rsidRPr="00A869C4">
        <w:rPr>
          <w:rFonts w:eastAsia="Calibri"/>
          <w:sz w:val="28"/>
          <w:szCs w:val="28"/>
          <w:lang w:val="en-US" w:eastAsia="en-US"/>
        </w:rPr>
        <w:t xml:space="preserve">B. </w:t>
      </w:r>
      <w:proofErr w:type="spellStart"/>
      <w:r w:rsidRPr="00A869C4">
        <w:rPr>
          <w:rFonts w:eastAsia="Calibri"/>
          <w:sz w:val="28"/>
          <w:szCs w:val="28"/>
          <w:lang w:val="en-US" w:eastAsia="en-US"/>
        </w:rPr>
        <w:t>Nagaphani</w:t>
      </w:r>
      <w:proofErr w:type="spellEnd"/>
      <w:r w:rsidRPr="00A869C4">
        <w:rPr>
          <w:rFonts w:eastAsia="Calibri"/>
          <w:sz w:val="28"/>
          <w:szCs w:val="28"/>
          <w:lang w:val="en-US" w:eastAsia="en-US"/>
        </w:rPr>
        <w:t xml:space="preserve"> Kumar, S. Radhika, B. Ramachandra Reddy. Solid–liquid extraction of heavy rare-earths from phosphoric acid solutions using </w:t>
      </w:r>
      <w:proofErr w:type="spellStart"/>
      <w:r w:rsidRPr="00A869C4">
        <w:rPr>
          <w:rFonts w:eastAsia="Calibri"/>
          <w:sz w:val="28"/>
          <w:szCs w:val="28"/>
          <w:lang w:val="en-US" w:eastAsia="en-US"/>
        </w:rPr>
        <w:t>Tulsion</w:t>
      </w:r>
      <w:proofErr w:type="spellEnd"/>
      <w:r w:rsidRPr="00A869C4">
        <w:rPr>
          <w:rFonts w:eastAsia="Calibri"/>
          <w:sz w:val="28"/>
          <w:szCs w:val="28"/>
          <w:lang w:val="en-US" w:eastAsia="en-US"/>
        </w:rPr>
        <w:t xml:space="preserve"> CH-96 and T-PAR resins//. </w:t>
      </w:r>
      <w:proofErr w:type="spellStart"/>
      <w:r w:rsidRPr="00A869C4">
        <w:rPr>
          <w:rFonts w:eastAsia="Calibri"/>
          <w:sz w:val="28"/>
          <w:szCs w:val="28"/>
          <w:lang w:eastAsia="en-US"/>
        </w:rPr>
        <w:t>Chemical</w:t>
      </w:r>
      <w:proofErr w:type="spellEnd"/>
      <w:r w:rsidRPr="00A869C4">
        <w:rPr>
          <w:rFonts w:eastAsia="Calibri"/>
          <w:sz w:val="28"/>
          <w:szCs w:val="28"/>
          <w:lang w:eastAsia="en-US"/>
        </w:rPr>
        <w:t xml:space="preserve"> </w:t>
      </w:r>
      <w:proofErr w:type="spellStart"/>
      <w:r w:rsidRPr="00A869C4">
        <w:rPr>
          <w:rFonts w:eastAsia="Calibri"/>
          <w:sz w:val="28"/>
          <w:szCs w:val="28"/>
          <w:lang w:eastAsia="en-US"/>
        </w:rPr>
        <w:t>Engineering</w:t>
      </w:r>
      <w:proofErr w:type="spellEnd"/>
      <w:r w:rsidRPr="00A869C4">
        <w:rPr>
          <w:rFonts w:eastAsia="Calibri"/>
          <w:sz w:val="28"/>
          <w:szCs w:val="28"/>
          <w:lang w:eastAsia="en-US"/>
        </w:rPr>
        <w:t xml:space="preserve"> </w:t>
      </w:r>
      <w:proofErr w:type="spellStart"/>
      <w:r w:rsidRPr="00A869C4">
        <w:rPr>
          <w:rFonts w:eastAsia="Calibri"/>
          <w:sz w:val="28"/>
          <w:szCs w:val="28"/>
          <w:lang w:eastAsia="en-US"/>
        </w:rPr>
        <w:t>Journal</w:t>
      </w:r>
      <w:proofErr w:type="spellEnd"/>
      <w:r w:rsidRPr="00A869C4">
        <w:rPr>
          <w:rFonts w:eastAsia="Calibri"/>
          <w:sz w:val="28"/>
          <w:szCs w:val="28"/>
          <w:lang w:eastAsia="en-US"/>
        </w:rPr>
        <w:t xml:space="preserve"> - 160 (2010) - P. 138–144</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Liangshi</w:t>
      </w:r>
      <w:proofErr w:type="spellEnd"/>
      <w:r w:rsidRPr="00A869C4">
        <w:rPr>
          <w:rFonts w:eastAsia="Calibri"/>
          <w:sz w:val="28"/>
          <w:szCs w:val="28"/>
          <w:lang w:val="en-US" w:eastAsia="en-US"/>
        </w:rPr>
        <w:t xml:space="preserve"> Wang, </w:t>
      </w:r>
      <w:proofErr w:type="spellStart"/>
      <w:r w:rsidRPr="00A869C4">
        <w:rPr>
          <w:rFonts w:eastAsia="Calibri"/>
          <w:sz w:val="28"/>
          <w:szCs w:val="28"/>
          <w:lang w:val="en-US" w:eastAsia="en-US"/>
        </w:rPr>
        <w:t>Zhiqi</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Long</w:t>
      </w:r>
      <w:proofErr w:type="gramStart"/>
      <w:r w:rsidRPr="00A869C4">
        <w:rPr>
          <w:rFonts w:eastAsia="Calibri"/>
          <w:sz w:val="28"/>
          <w:szCs w:val="28"/>
          <w:lang w:val="en-US" w:eastAsia="en-US"/>
        </w:rPr>
        <w:t>,Xiaowei</w:t>
      </w:r>
      <w:proofErr w:type="spellEnd"/>
      <w:proofErr w:type="gramEnd"/>
      <w:r w:rsidRPr="00A869C4">
        <w:rPr>
          <w:rFonts w:eastAsia="Calibri"/>
          <w:sz w:val="28"/>
          <w:szCs w:val="28"/>
          <w:lang w:val="en-US" w:eastAsia="en-US"/>
        </w:rPr>
        <w:t xml:space="preserve"> Huang, Ying Yu, Dali Cui, </w:t>
      </w:r>
      <w:proofErr w:type="spellStart"/>
      <w:r w:rsidRPr="00A869C4">
        <w:rPr>
          <w:rFonts w:eastAsia="Calibri"/>
          <w:sz w:val="28"/>
          <w:szCs w:val="28"/>
          <w:lang w:val="en-US" w:eastAsia="en-US"/>
        </w:rPr>
        <w:t>Guocheng</w:t>
      </w:r>
      <w:proofErr w:type="spellEnd"/>
      <w:r w:rsidRPr="00A869C4">
        <w:rPr>
          <w:rFonts w:eastAsia="Calibri"/>
          <w:sz w:val="28"/>
          <w:szCs w:val="28"/>
          <w:lang w:val="en-US" w:eastAsia="en-US"/>
        </w:rPr>
        <w:t xml:space="preserve"> Zhang. Recovery of rare earths from wet-process phosphoric acid.//Hydrometallurgy – 2010. </w:t>
      </w:r>
      <w:r w:rsidRPr="00A869C4">
        <w:rPr>
          <w:rFonts w:eastAsia="Calibri"/>
          <w:sz w:val="28"/>
          <w:szCs w:val="28"/>
          <w:lang w:eastAsia="en-US"/>
        </w:rPr>
        <w:t xml:space="preserve">Vol.101. </w:t>
      </w:r>
      <w:proofErr w:type="spellStart"/>
      <w:r w:rsidRPr="00A869C4">
        <w:rPr>
          <w:rFonts w:eastAsia="Calibri"/>
          <w:sz w:val="28"/>
          <w:szCs w:val="28"/>
          <w:lang w:eastAsia="en-US"/>
        </w:rPr>
        <w:t>Issue</w:t>
      </w:r>
      <w:proofErr w:type="spellEnd"/>
      <w:r w:rsidRPr="00A869C4">
        <w:rPr>
          <w:rFonts w:eastAsia="Calibri"/>
          <w:sz w:val="28"/>
          <w:szCs w:val="28"/>
          <w:lang w:eastAsia="en-US"/>
        </w:rPr>
        <w:t xml:space="preserve"> 1-2. P 41-47.</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Bushuev</w:t>
      </w:r>
      <w:proofErr w:type="spellEnd"/>
      <w:r w:rsidRPr="00A869C4">
        <w:rPr>
          <w:rFonts w:eastAsia="Calibri"/>
          <w:sz w:val="28"/>
          <w:szCs w:val="28"/>
          <w:lang w:val="en-US" w:eastAsia="en-US"/>
        </w:rPr>
        <w:t xml:space="preserve"> N.N., Levin B.V.</w:t>
      </w:r>
      <w:r w:rsidRPr="00A869C4">
        <w:rPr>
          <w:rFonts w:ascii="Calibri" w:eastAsia="Calibri" w:hAnsi="Calibri" w:cs="Calibri"/>
          <w:sz w:val="22"/>
          <w:szCs w:val="22"/>
          <w:lang w:val="en-US" w:eastAsia="en-US"/>
        </w:rPr>
        <w:t xml:space="preserve"> </w:t>
      </w:r>
      <w:r w:rsidRPr="00A869C4">
        <w:rPr>
          <w:rFonts w:eastAsia="Calibri"/>
          <w:sz w:val="28"/>
          <w:szCs w:val="28"/>
          <w:lang w:val="en-US" w:eastAsia="en-US"/>
        </w:rPr>
        <w:t xml:space="preserve">Fundamentals of new technologies for extraction of rare earths from wet-process phosphoric acid. </w:t>
      </w:r>
      <w:proofErr w:type="spellStart"/>
      <w:r w:rsidRPr="00A869C4">
        <w:rPr>
          <w:rFonts w:eastAsia="Calibri"/>
          <w:sz w:val="28"/>
          <w:szCs w:val="28"/>
          <w:lang w:val="en-US" w:eastAsia="en-US"/>
        </w:rPr>
        <w:t>Khimicheskaya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tekhnologiya</w:t>
      </w:r>
      <w:proofErr w:type="spellEnd"/>
      <w:r w:rsidRPr="00A869C4">
        <w:rPr>
          <w:rFonts w:eastAsia="Calibri"/>
          <w:sz w:val="28"/>
          <w:szCs w:val="28"/>
          <w:lang w:val="en-US" w:eastAsia="en-US"/>
        </w:rPr>
        <w:t xml:space="preserve"> [Chemical technology</w:t>
      </w:r>
      <w:proofErr w:type="gramStart"/>
      <w:r w:rsidRPr="00A869C4">
        <w:rPr>
          <w:rFonts w:eastAsia="Calibri"/>
          <w:sz w:val="28"/>
          <w:szCs w:val="28"/>
          <w:lang w:val="en-US" w:eastAsia="en-US"/>
        </w:rPr>
        <w:t>] .</w:t>
      </w:r>
      <w:proofErr w:type="gramEnd"/>
      <w:r w:rsidRPr="00A869C4">
        <w:rPr>
          <w:rFonts w:eastAsia="Calibri"/>
          <w:sz w:val="28"/>
          <w:szCs w:val="28"/>
          <w:lang w:val="en-US" w:eastAsia="en-US"/>
        </w:rPr>
        <w:t xml:space="preserve"> - 2014, № 1, p. 52-54. </w:t>
      </w:r>
      <w:proofErr w:type="gramStart"/>
      <w:r w:rsidRPr="00A869C4">
        <w:rPr>
          <w:rFonts w:eastAsia="Calibri"/>
          <w:sz w:val="28"/>
          <w:szCs w:val="28"/>
          <w:lang w:val="en-US" w:eastAsia="en-US"/>
        </w:rPr>
        <w:t>( in</w:t>
      </w:r>
      <w:proofErr w:type="gramEnd"/>
      <w:r w:rsidRPr="00A869C4">
        <w:rPr>
          <w:rFonts w:eastAsia="Calibri"/>
          <w:sz w:val="28"/>
          <w:szCs w:val="28"/>
          <w:lang w:val="en-US" w:eastAsia="en-US"/>
        </w:rPr>
        <w:t xml:space="preserve">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Lokshin</w:t>
      </w:r>
      <w:proofErr w:type="spellEnd"/>
      <w:r w:rsidRPr="00A869C4">
        <w:rPr>
          <w:rFonts w:eastAsia="Calibri"/>
          <w:sz w:val="28"/>
          <w:szCs w:val="28"/>
          <w:lang w:val="en-US" w:eastAsia="en-US"/>
        </w:rPr>
        <w:t xml:space="preserve"> E.P., </w:t>
      </w:r>
      <w:proofErr w:type="spellStart"/>
      <w:r w:rsidRPr="00A869C4">
        <w:rPr>
          <w:rFonts w:eastAsia="Calibri"/>
          <w:sz w:val="28"/>
          <w:szCs w:val="28"/>
          <w:lang w:val="en-US" w:eastAsia="en-US"/>
        </w:rPr>
        <w:t>Tareeva</w:t>
      </w:r>
      <w:proofErr w:type="spellEnd"/>
      <w:r w:rsidRPr="00A869C4">
        <w:rPr>
          <w:rFonts w:eastAsia="Calibri"/>
          <w:sz w:val="28"/>
          <w:szCs w:val="28"/>
          <w:lang w:val="en-US" w:eastAsia="en-US"/>
        </w:rPr>
        <w:t xml:space="preserve"> O.A., </w:t>
      </w:r>
      <w:proofErr w:type="spellStart"/>
      <w:r w:rsidRPr="00A869C4">
        <w:rPr>
          <w:rFonts w:eastAsia="Calibri"/>
          <w:sz w:val="28"/>
          <w:szCs w:val="28"/>
          <w:lang w:val="en-US" w:eastAsia="en-US"/>
        </w:rPr>
        <w:t>Elizarova</w:t>
      </w:r>
      <w:proofErr w:type="spellEnd"/>
      <w:r w:rsidRPr="00A869C4">
        <w:rPr>
          <w:rFonts w:eastAsia="Calibri"/>
          <w:sz w:val="28"/>
          <w:szCs w:val="28"/>
          <w:lang w:val="en-US" w:eastAsia="en-US"/>
        </w:rPr>
        <w:t xml:space="preserve"> I.R. Investigation of sulfuric acid leaching of REM, phosphorus and alkali metals from </w:t>
      </w:r>
      <w:proofErr w:type="spellStart"/>
      <w:r w:rsidRPr="00A869C4">
        <w:rPr>
          <w:rFonts w:eastAsia="Calibri"/>
          <w:sz w:val="28"/>
          <w:szCs w:val="28"/>
          <w:lang w:val="en-US" w:eastAsia="en-US"/>
        </w:rPr>
        <w:t>fosfodigidrata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Zh</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priklad</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Khimii</w:t>
      </w:r>
      <w:proofErr w:type="spellEnd"/>
      <w:r w:rsidRPr="00A869C4">
        <w:rPr>
          <w:rFonts w:eastAsia="Calibri"/>
          <w:sz w:val="28"/>
          <w:szCs w:val="28"/>
          <w:lang w:val="en-US" w:eastAsia="en-US"/>
        </w:rPr>
        <w:t xml:space="preserve"> [Journal of Applied Chemistry], 2008, 86, № 5, p. 673-679 ( in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Filatova</w:t>
      </w:r>
      <w:proofErr w:type="spellEnd"/>
      <w:r w:rsidRPr="00A869C4">
        <w:rPr>
          <w:rFonts w:eastAsia="Calibri"/>
          <w:sz w:val="28"/>
          <w:szCs w:val="28"/>
          <w:lang w:val="en-US" w:eastAsia="en-US"/>
        </w:rPr>
        <w:t xml:space="preserve"> L.N., </w:t>
      </w:r>
      <w:proofErr w:type="spellStart"/>
      <w:r w:rsidRPr="00A869C4">
        <w:rPr>
          <w:rFonts w:eastAsia="Calibri"/>
          <w:sz w:val="28"/>
          <w:szCs w:val="28"/>
          <w:lang w:val="en-US" w:eastAsia="en-US"/>
        </w:rPr>
        <w:t>Vendilo</w:t>
      </w:r>
      <w:proofErr w:type="spellEnd"/>
      <w:r w:rsidRPr="00A869C4">
        <w:rPr>
          <w:rFonts w:eastAsia="Calibri"/>
          <w:sz w:val="28"/>
          <w:szCs w:val="28"/>
          <w:lang w:val="en-US" w:eastAsia="en-US"/>
        </w:rPr>
        <w:t xml:space="preserve"> A.G., </w:t>
      </w:r>
      <w:proofErr w:type="spellStart"/>
      <w:r w:rsidRPr="00A869C4">
        <w:rPr>
          <w:rFonts w:eastAsia="Calibri"/>
          <w:sz w:val="28"/>
          <w:szCs w:val="28"/>
          <w:lang w:val="en-US" w:eastAsia="en-US"/>
        </w:rPr>
        <w:t>Kovaleva</w:t>
      </w:r>
      <w:proofErr w:type="spellEnd"/>
      <w:r w:rsidRPr="00A869C4">
        <w:rPr>
          <w:rFonts w:eastAsia="Calibri"/>
          <w:sz w:val="28"/>
          <w:szCs w:val="28"/>
          <w:lang w:val="en-US" w:eastAsia="en-US"/>
        </w:rPr>
        <w:t xml:space="preserve"> N.E., </w:t>
      </w:r>
      <w:proofErr w:type="spellStart"/>
      <w:r w:rsidRPr="00A869C4">
        <w:rPr>
          <w:rFonts w:eastAsia="Calibri"/>
          <w:sz w:val="28"/>
          <w:szCs w:val="28"/>
          <w:lang w:val="en-US" w:eastAsia="en-US"/>
        </w:rPr>
        <w:t>Retivov</w:t>
      </w:r>
      <w:proofErr w:type="spellEnd"/>
      <w:r w:rsidRPr="00A869C4">
        <w:rPr>
          <w:rFonts w:eastAsia="Calibri"/>
          <w:sz w:val="28"/>
          <w:szCs w:val="28"/>
          <w:lang w:val="en-US" w:eastAsia="en-US"/>
        </w:rPr>
        <w:t xml:space="preserve"> V.M., </w:t>
      </w:r>
      <w:proofErr w:type="spellStart"/>
      <w:r w:rsidRPr="00A869C4">
        <w:rPr>
          <w:rFonts w:eastAsia="Calibri"/>
          <w:sz w:val="28"/>
          <w:szCs w:val="28"/>
          <w:lang w:val="en-US" w:eastAsia="en-US"/>
        </w:rPr>
        <w:t>Sandu</w:t>
      </w:r>
      <w:proofErr w:type="spellEnd"/>
      <w:r w:rsidRPr="00A869C4">
        <w:rPr>
          <w:rFonts w:eastAsia="Calibri"/>
          <w:sz w:val="28"/>
          <w:szCs w:val="28"/>
          <w:lang w:val="en-US" w:eastAsia="en-US"/>
        </w:rPr>
        <w:t xml:space="preserve"> R.A. The problem of obtaining high purity phosphoric acid from domestic raw materials. </w:t>
      </w:r>
      <w:proofErr w:type="spellStart"/>
      <w:r w:rsidRPr="00A869C4">
        <w:rPr>
          <w:rFonts w:eastAsia="Calibri"/>
          <w:sz w:val="28"/>
          <w:szCs w:val="28"/>
          <w:lang w:val="en-US" w:eastAsia="en-US"/>
        </w:rPr>
        <w:t>Khimicheskaya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promyshlennost</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segodnya</w:t>
      </w:r>
      <w:proofErr w:type="spellEnd"/>
      <w:r w:rsidRPr="00A869C4">
        <w:rPr>
          <w:rFonts w:eastAsia="Calibri"/>
          <w:sz w:val="28"/>
          <w:szCs w:val="28"/>
          <w:lang w:val="en-US" w:eastAsia="en-US"/>
        </w:rPr>
        <w:t xml:space="preserve"> [Chemical industry today], 2013, № 10, p. 322-329</w:t>
      </w:r>
      <w:proofErr w:type="gramStart"/>
      <w:r w:rsidRPr="00A869C4">
        <w:rPr>
          <w:rFonts w:eastAsia="Calibri"/>
          <w:sz w:val="28"/>
          <w:szCs w:val="28"/>
          <w:lang w:val="en-US" w:eastAsia="en-US"/>
        </w:rPr>
        <w:t>.(</w:t>
      </w:r>
      <w:proofErr w:type="gramEnd"/>
      <w:r w:rsidRPr="00A869C4">
        <w:rPr>
          <w:rFonts w:eastAsia="Calibri"/>
          <w:sz w:val="28"/>
          <w:szCs w:val="28"/>
          <w:lang w:val="en-US" w:eastAsia="en-US"/>
        </w:rPr>
        <w:t xml:space="preserve"> in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Yatsimirskiy</w:t>
      </w:r>
      <w:proofErr w:type="spellEnd"/>
      <w:r w:rsidRPr="00A869C4">
        <w:rPr>
          <w:rFonts w:eastAsia="Calibri"/>
          <w:sz w:val="28"/>
          <w:szCs w:val="28"/>
          <w:lang w:val="en-US" w:eastAsia="en-US"/>
        </w:rPr>
        <w:t xml:space="preserve"> K.B., </w:t>
      </w:r>
      <w:proofErr w:type="spellStart"/>
      <w:r w:rsidRPr="00A869C4">
        <w:rPr>
          <w:rFonts w:eastAsia="Calibri"/>
          <w:sz w:val="28"/>
          <w:szCs w:val="28"/>
          <w:lang w:val="en-US" w:eastAsia="en-US"/>
        </w:rPr>
        <w:t>Kostromina</w:t>
      </w:r>
      <w:proofErr w:type="spellEnd"/>
      <w:r w:rsidRPr="00A869C4">
        <w:rPr>
          <w:rFonts w:eastAsia="Calibri"/>
          <w:sz w:val="28"/>
          <w:szCs w:val="28"/>
          <w:lang w:val="en-US" w:eastAsia="en-US"/>
        </w:rPr>
        <w:t xml:space="preserve"> N.A. </w:t>
      </w:r>
      <w:proofErr w:type="spellStart"/>
      <w:r w:rsidRPr="00A869C4">
        <w:rPr>
          <w:rFonts w:eastAsia="Calibri"/>
          <w:sz w:val="28"/>
          <w:szCs w:val="28"/>
          <w:lang w:val="en-US" w:eastAsia="en-US"/>
        </w:rPr>
        <w:t>Khimiya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kompleksnykh</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soedineniy</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redkozemel'nykh</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elementov</w:t>
      </w:r>
      <w:proofErr w:type="spellEnd"/>
      <w:r w:rsidRPr="00A869C4">
        <w:rPr>
          <w:rFonts w:eastAsia="Calibri"/>
          <w:sz w:val="28"/>
          <w:szCs w:val="28"/>
          <w:lang w:val="en-US" w:eastAsia="en-US"/>
        </w:rPr>
        <w:t xml:space="preserve"> [Chemistry of complex compounds of rare-earth elements]. – Kiev, 1966, 495 p. </w:t>
      </w:r>
      <w:proofErr w:type="gramStart"/>
      <w:r w:rsidRPr="00A869C4">
        <w:rPr>
          <w:rFonts w:eastAsia="Calibri"/>
          <w:sz w:val="28"/>
          <w:szCs w:val="28"/>
          <w:lang w:val="en-US" w:eastAsia="en-US"/>
        </w:rPr>
        <w:t>( in</w:t>
      </w:r>
      <w:proofErr w:type="gramEnd"/>
      <w:r w:rsidRPr="00A869C4">
        <w:rPr>
          <w:rFonts w:eastAsia="Calibri"/>
          <w:sz w:val="28"/>
          <w:szCs w:val="28"/>
          <w:lang w:val="en-US" w:eastAsia="en-US"/>
        </w:rPr>
        <w:t xml:space="preserve">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Mikhaylichenko</w:t>
      </w:r>
      <w:proofErr w:type="spellEnd"/>
      <w:r w:rsidRPr="00A869C4">
        <w:rPr>
          <w:rFonts w:eastAsia="Calibri"/>
          <w:sz w:val="28"/>
          <w:szCs w:val="28"/>
          <w:lang w:val="en-US" w:eastAsia="en-US"/>
        </w:rPr>
        <w:t xml:space="preserve"> A.I., </w:t>
      </w:r>
      <w:proofErr w:type="spellStart"/>
      <w:r w:rsidRPr="00A869C4">
        <w:rPr>
          <w:rFonts w:eastAsia="Calibri"/>
          <w:sz w:val="28"/>
          <w:szCs w:val="28"/>
          <w:lang w:val="en-US" w:eastAsia="en-US"/>
        </w:rPr>
        <w:t>Mikhlin</w:t>
      </w:r>
      <w:proofErr w:type="spellEnd"/>
      <w:r w:rsidRPr="00A869C4">
        <w:rPr>
          <w:rFonts w:eastAsia="Calibri"/>
          <w:sz w:val="28"/>
          <w:szCs w:val="28"/>
          <w:lang w:val="en-US" w:eastAsia="en-US"/>
        </w:rPr>
        <w:t xml:space="preserve"> E.B., </w:t>
      </w:r>
      <w:proofErr w:type="spellStart"/>
      <w:r w:rsidRPr="00A869C4">
        <w:rPr>
          <w:rFonts w:eastAsia="Calibri"/>
          <w:sz w:val="28"/>
          <w:szCs w:val="28"/>
          <w:lang w:val="en-US" w:eastAsia="en-US"/>
        </w:rPr>
        <w:t>Patrikeev</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Yu.B</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Redkozemel'nye</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metally</w:t>
      </w:r>
      <w:proofErr w:type="spellEnd"/>
      <w:r w:rsidRPr="00A869C4">
        <w:rPr>
          <w:rFonts w:eastAsia="Calibri"/>
          <w:sz w:val="28"/>
          <w:szCs w:val="28"/>
          <w:lang w:val="en-US" w:eastAsia="en-US"/>
        </w:rPr>
        <w:t xml:space="preserve"> [Rare earth metals]. - M.: Metallurgy, 1987. </w:t>
      </w:r>
      <w:proofErr w:type="gramStart"/>
      <w:r w:rsidRPr="00A869C4">
        <w:rPr>
          <w:rFonts w:eastAsia="Calibri"/>
          <w:sz w:val="28"/>
          <w:szCs w:val="28"/>
          <w:lang w:val="en-US" w:eastAsia="en-US"/>
        </w:rPr>
        <w:t>( in</w:t>
      </w:r>
      <w:proofErr w:type="gramEnd"/>
      <w:r w:rsidRPr="00A869C4">
        <w:rPr>
          <w:rFonts w:eastAsia="Calibri"/>
          <w:sz w:val="28"/>
          <w:szCs w:val="28"/>
          <w:lang w:val="en-US" w:eastAsia="en-US"/>
        </w:rPr>
        <w:t xml:space="preserve">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Kochetkov</w:t>
      </w:r>
      <w:proofErr w:type="spellEnd"/>
      <w:r w:rsidRPr="00A869C4">
        <w:rPr>
          <w:rFonts w:eastAsia="Calibri"/>
          <w:sz w:val="28"/>
          <w:szCs w:val="28"/>
          <w:lang w:val="en-US" w:eastAsia="en-US"/>
        </w:rPr>
        <w:t xml:space="preserve"> S.P., Smirnov N.N., </w:t>
      </w:r>
      <w:proofErr w:type="spellStart"/>
      <w:r w:rsidRPr="00A869C4">
        <w:rPr>
          <w:rFonts w:eastAsia="Calibri"/>
          <w:sz w:val="28"/>
          <w:szCs w:val="28"/>
          <w:lang w:val="en-US" w:eastAsia="en-US"/>
        </w:rPr>
        <w:t>Il'in</w:t>
      </w:r>
      <w:proofErr w:type="spellEnd"/>
      <w:r w:rsidRPr="00A869C4">
        <w:rPr>
          <w:rFonts w:eastAsia="Calibri"/>
          <w:sz w:val="28"/>
          <w:szCs w:val="28"/>
          <w:lang w:val="en-US" w:eastAsia="en-US"/>
        </w:rPr>
        <w:t xml:space="preserve"> A.P. </w:t>
      </w:r>
      <w:proofErr w:type="spellStart"/>
      <w:r w:rsidRPr="00A869C4">
        <w:rPr>
          <w:rFonts w:eastAsia="Calibri"/>
          <w:sz w:val="28"/>
          <w:szCs w:val="28"/>
          <w:lang w:val="en-US" w:eastAsia="en-US"/>
        </w:rPr>
        <w:t>Kontsentrirovanie</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i</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ochistka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ekstraktsionnoy</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fosfornoy</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kisloty</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monografiya</w:t>
      </w:r>
      <w:proofErr w:type="spellEnd"/>
      <w:r w:rsidRPr="00A869C4">
        <w:rPr>
          <w:rFonts w:eastAsia="Calibri"/>
          <w:sz w:val="28"/>
          <w:szCs w:val="28"/>
          <w:lang w:val="en-US" w:eastAsia="en-US"/>
        </w:rPr>
        <w:t xml:space="preserve"> [Concentration and purification of wet-process phosphoric acid: a monograph]. - VPO </w:t>
      </w:r>
      <w:proofErr w:type="spellStart"/>
      <w:r w:rsidRPr="00A869C4">
        <w:rPr>
          <w:rFonts w:eastAsia="Calibri"/>
          <w:sz w:val="28"/>
          <w:szCs w:val="28"/>
          <w:lang w:val="en-US" w:eastAsia="en-US"/>
        </w:rPr>
        <w:t>Ivan.gos.him.tehnolog.un</w:t>
      </w:r>
      <w:proofErr w:type="spellEnd"/>
      <w:r w:rsidRPr="00A869C4">
        <w:rPr>
          <w:rFonts w:eastAsia="Calibri"/>
          <w:sz w:val="28"/>
          <w:szCs w:val="28"/>
          <w:lang w:val="en-US" w:eastAsia="en-US"/>
        </w:rPr>
        <w:t xml:space="preserve">-t. - Ivanovo, 2007, 304 p. </w:t>
      </w:r>
      <w:proofErr w:type="gramStart"/>
      <w:r w:rsidRPr="00A869C4">
        <w:rPr>
          <w:rFonts w:eastAsia="Calibri"/>
          <w:sz w:val="28"/>
          <w:szCs w:val="28"/>
          <w:lang w:val="en-US" w:eastAsia="en-US"/>
        </w:rPr>
        <w:t>( in</w:t>
      </w:r>
      <w:proofErr w:type="gramEnd"/>
      <w:r w:rsidRPr="00A869C4">
        <w:rPr>
          <w:rFonts w:eastAsia="Calibri"/>
          <w:sz w:val="28"/>
          <w:szCs w:val="28"/>
          <w:lang w:val="en-US" w:eastAsia="en-US"/>
        </w:rPr>
        <w:t xml:space="preserve">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Bugenov</w:t>
      </w:r>
      <w:proofErr w:type="spellEnd"/>
      <w:r w:rsidRPr="00A869C4">
        <w:rPr>
          <w:rFonts w:eastAsia="Calibri"/>
          <w:sz w:val="28"/>
          <w:szCs w:val="28"/>
          <w:lang w:val="en-US" w:eastAsia="en-US"/>
        </w:rPr>
        <w:t xml:space="preserve"> E.S., Malkin </w:t>
      </w:r>
      <w:proofErr w:type="spellStart"/>
      <w:r w:rsidRPr="00A869C4">
        <w:rPr>
          <w:rFonts w:eastAsia="Calibri"/>
          <w:sz w:val="28"/>
          <w:szCs w:val="28"/>
          <w:lang w:val="en-US" w:eastAsia="en-US"/>
        </w:rPr>
        <w:t>B.Ya</w:t>
      </w:r>
      <w:proofErr w:type="spellEnd"/>
      <w:r w:rsidRPr="00A869C4">
        <w:rPr>
          <w:rFonts w:eastAsia="Calibri"/>
          <w:sz w:val="28"/>
          <w:szCs w:val="28"/>
          <w:lang w:val="en-US" w:eastAsia="en-US"/>
        </w:rPr>
        <w:t xml:space="preserve">., </w:t>
      </w:r>
      <w:proofErr w:type="spellStart"/>
      <w:r w:rsidRPr="00A869C4">
        <w:rPr>
          <w:rFonts w:eastAsia="Calibri"/>
          <w:sz w:val="28"/>
          <w:szCs w:val="28"/>
          <w:lang w:val="en-US" w:eastAsia="en-US"/>
        </w:rPr>
        <w:t>Gafarova</w:t>
      </w:r>
      <w:proofErr w:type="spellEnd"/>
      <w:r w:rsidRPr="00A869C4">
        <w:rPr>
          <w:rFonts w:eastAsia="Calibri"/>
          <w:sz w:val="28"/>
          <w:szCs w:val="28"/>
          <w:lang w:val="en-US" w:eastAsia="en-US"/>
        </w:rPr>
        <w:t xml:space="preserve"> A.F. Purification of phosphoric acid soluble impurities. </w:t>
      </w:r>
      <w:proofErr w:type="spellStart"/>
      <w:r w:rsidRPr="00A869C4">
        <w:rPr>
          <w:rFonts w:eastAsia="Calibri"/>
          <w:sz w:val="28"/>
          <w:szCs w:val="28"/>
          <w:lang w:val="en-US" w:eastAsia="en-US"/>
        </w:rPr>
        <w:t>Khim.prom</w:t>
      </w:r>
      <w:proofErr w:type="spellEnd"/>
      <w:r w:rsidRPr="00A869C4">
        <w:rPr>
          <w:rFonts w:eastAsia="Calibri"/>
          <w:sz w:val="28"/>
          <w:szCs w:val="28"/>
          <w:lang w:val="en-US" w:eastAsia="en-US"/>
        </w:rPr>
        <w:t xml:space="preserve">-t'. [Chemical technology]– 1981. - №12 – p.35-36. </w:t>
      </w:r>
      <w:proofErr w:type="gramStart"/>
      <w:r w:rsidRPr="00A869C4">
        <w:rPr>
          <w:rFonts w:eastAsia="Calibri"/>
          <w:sz w:val="28"/>
          <w:szCs w:val="28"/>
          <w:lang w:val="en-US" w:eastAsia="en-US"/>
        </w:rPr>
        <w:t>( in</w:t>
      </w:r>
      <w:proofErr w:type="gramEnd"/>
      <w:r w:rsidRPr="00A869C4">
        <w:rPr>
          <w:rFonts w:eastAsia="Calibri"/>
          <w:sz w:val="28"/>
          <w:szCs w:val="28"/>
          <w:lang w:val="en-US" w:eastAsia="en-US"/>
        </w:rPr>
        <w:t xml:space="preserve">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Omarkulova</w:t>
      </w:r>
      <w:proofErr w:type="spellEnd"/>
      <w:r w:rsidRPr="00A869C4">
        <w:rPr>
          <w:rFonts w:eastAsia="Calibri"/>
          <w:sz w:val="28"/>
          <w:szCs w:val="28"/>
          <w:lang w:val="en-US" w:eastAsia="en-US"/>
        </w:rPr>
        <w:t xml:space="preserve"> K.O. Purification of phosphoric acid ions of iron, lead and arsenic with an ion exchange resin. </w:t>
      </w:r>
      <w:proofErr w:type="spellStart"/>
      <w:r w:rsidRPr="00A869C4">
        <w:rPr>
          <w:rFonts w:eastAsia="Calibri"/>
          <w:sz w:val="28"/>
          <w:szCs w:val="28"/>
          <w:lang w:val="en-US" w:eastAsia="en-US"/>
        </w:rPr>
        <w:t>Khim.prom</w:t>
      </w:r>
      <w:proofErr w:type="spellEnd"/>
      <w:r w:rsidRPr="00A869C4">
        <w:rPr>
          <w:rFonts w:eastAsia="Calibri"/>
          <w:sz w:val="28"/>
          <w:szCs w:val="28"/>
          <w:lang w:val="en-US" w:eastAsia="en-US"/>
        </w:rPr>
        <w:t xml:space="preserve">-t'. [Chemical technology]– 1973. - №9 – p.550-552. </w:t>
      </w:r>
      <w:proofErr w:type="gramStart"/>
      <w:r w:rsidRPr="00A869C4">
        <w:rPr>
          <w:rFonts w:eastAsia="Calibri"/>
          <w:sz w:val="28"/>
          <w:szCs w:val="28"/>
          <w:lang w:val="en-US" w:eastAsia="en-US"/>
        </w:rPr>
        <w:t>( in</w:t>
      </w:r>
      <w:proofErr w:type="gramEnd"/>
      <w:r w:rsidRPr="00A869C4">
        <w:rPr>
          <w:rFonts w:eastAsia="Calibri"/>
          <w:sz w:val="28"/>
          <w:szCs w:val="28"/>
          <w:lang w:val="en-US" w:eastAsia="en-US"/>
        </w:rPr>
        <w:t xml:space="preserve">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t>Shramban</w:t>
      </w:r>
      <w:proofErr w:type="spellEnd"/>
      <w:r w:rsidRPr="00A869C4">
        <w:rPr>
          <w:rFonts w:eastAsia="Calibri"/>
          <w:sz w:val="28"/>
          <w:szCs w:val="28"/>
          <w:lang w:val="en-US" w:eastAsia="en-US"/>
        </w:rPr>
        <w:t xml:space="preserve"> B.I., </w:t>
      </w:r>
      <w:proofErr w:type="spellStart"/>
      <w:r w:rsidRPr="00A869C4">
        <w:rPr>
          <w:rFonts w:eastAsia="Calibri"/>
          <w:sz w:val="28"/>
          <w:szCs w:val="28"/>
          <w:lang w:val="en-US" w:eastAsia="en-US"/>
        </w:rPr>
        <w:t>Kochetkova</w:t>
      </w:r>
      <w:proofErr w:type="spellEnd"/>
      <w:r w:rsidRPr="00A869C4">
        <w:rPr>
          <w:rFonts w:eastAsia="Calibri"/>
          <w:sz w:val="28"/>
          <w:szCs w:val="28"/>
          <w:lang w:val="en-US" w:eastAsia="en-US"/>
        </w:rPr>
        <w:t xml:space="preserve"> V.V. Purification of phosphoric acid on ion-exchange resins. </w:t>
      </w:r>
      <w:proofErr w:type="spellStart"/>
      <w:r w:rsidRPr="00A869C4">
        <w:rPr>
          <w:rFonts w:eastAsia="Calibri"/>
          <w:sz w:val="28"/>
          <w:szCs w:val="28"/>
          <w:lang w:val="en-US" w:eastAsia="en-US"/>
        </w:rPr>
        <w:t>Khim.prom</w:t>
      </w:r>
      <w:proofErr w:type="spellEnd"/>
      <w:r w:rsidRPr="00A869C4">
        <w:rPr>
          <w:rFonts w:eastAsia="Calibri"/>
          <w:sz w:val="28"/>
          <w:szCs w:val="28"/>
          <w:lang w:val="en-US" w:eastAsia="en-US"/>
        </w:rPr>
        <w:t xml:space="preserve">-t'. [Chemical technology]– 1973. - №3 – p.151-152. </w:t>
      </w:r>
      <w:proofErr w:type="gramStart"/>
      <w:r w:rsidRPr="00A869C4">
        <w:rPr>
          <w:rFonts w:eastAsia="Calibri"/>
          <w:sz w:val="28"/>
          <w:szCs w:val="28"/>
          <w:lang w:val="en-US" w:eastAsia="en-US"/>
        </w:rPr>
        <w:t>( in</w:t>
      </w:r>
      <w:proofErr w:type="gramEnd"/>
      <w:r w:rsidRPr="00A869C4">
        <w:rPr>
          <w:rFonts w:eastAsia="Calibri"/>
          <w:sz w:val="28"/>
          <w:szCs w:val="28"/>
          <w:lang w:val="en-US" w:eastAsia="en-US"/>
        </w:rPr>
        <w:t xml:space="preserve"> Russ.)</w:t>
      </w:r>
    </w:p>
    <w:p w:rsidR="00A869C4" w:rsidRPr="00A869C4" w:rsidRDefault="00A869C4" w:rsidP="00A869C4">
      <w:pPr>
        <w:numPr>
          <w:ilvl w:val="3"/>
          <w:numId w:val="2"/>
        </w:numPr>
        <w:spacing w:after="160"/>
        <w:ind w:left="426"/>
        <w:jc w:val="both"/>
        <w:rPr>
          <w:rFonts w:eastAsia="Calibri"/>
          <w:sz w:val="28"/>
          <w:szCs w:val="28"/>
          <w:lang w:val="en-US" w:eastAsia="en-US"/>
        </w:rPr>
      </w:pPr>
      <w:proofErr w:type="spellStart"/>
      <w:r w:rsidRPr="00A869C4">
        <w:rPr>
          <w:rFonts w:eastAsia="Calibri"/>
          <w:sz w:val="28"/>
          <w:szCs w:val="28"/>
          <w:lang w:val="en-US" w:eastAsia="en-US"/>
        </w:rPr>
        <w:lastRenderedPageBreak/>
        <w:t>Filatova</w:t>
      </w:r>
      <w:proofErr w:type="spellEnd"/>
      <w:r w:rsidRPr="00A869C4">
        <w:rPr>
          <w:rFonts w:eastAsia="Calibri"/>
          <w:sz w:val="28"/>
          <w:szCs w:val="28"/>
          <w:lang w:val="en-US" w:eastAsia="en-US"/>
        </w:rPr>
        <w:t xml:space="preserve"> L.N., </w:t>
      </w:r>
      <w:proofErr w:type="spellStart"/>
      <w:r w:rsidRPr="00A869C4">
        <w:rPr>
          <w:rFonts w:eastAsia="Calibri"/>
          <w:sz w:val="28"/>
          <w:szCs w:val="28"/>
          <w:lang w:val="en-US" w:eastAsia="en-US"/>
        </w:rPr>
        <w:t>Shelyakina</w:t>
      </w:r>
      <w:proofErr w:type="spellEnd"/>
      <w:r w:rsidRPr="00A869C4">
        <w:rPr>
          <w:rFonts w:eastAsia="Calibri"/>
          <w:sz w:val="28"/>
          <w:szCs w:val="28"/>
          <w:lang w:val="en-US" w:eastAsia="en-US"/>
        </w:rPr>
        <w:t xml:space="preserve"> M.A. Deep cleaning of phosphoric acid from the metal impurities by ion exchange. </w:t>
      </w:r>
      <w:proofErr w:type="spellStart"/>
      <w:r w:rsidRPr="00A869C4">
        <w:rPr>
          <w:rFonts w:eastAsia="Calibri"/>
          <w:sz w:val="28"/>
          <w:szCs w:val="28"/>
          <w:lang w:val="en-US" w:eastAsia="en-US"/>
        </w:rPr>
        <w:t>Khim.prom</w:t>
      </w:r>
      <w:proofErr w:type="spellEnd"/>
      <w:r w:rsidRPr="00A869C4">
        <w:rPr>
          <w:rFonts w:eastAsia="Calibri"/>
          <w:sz w:val="28"/>
          <w:szCs w:val="28"/>
          <w:lang w:val="en-US" w:eastAsia="en-US"/>
        </w:rPr>
        <w:t xml:space="preserve">-t'. [Chemical technology]– 1976. - №6 – p.438-439. </w:t>
      </w:r>
      <w:proofErr w:type="gramStart"/>
      <w:r w:rsidRPr="00A869C4">
        <w:rPr>
          <w:rFonts w:eastAsia="Calibri"/>
          <w:sz w:val="28"/>
          <w:szCs w:val="28"/>
          <w:lang w:val="en-US" w:eastAsia="en-US"/>
        </w:rPr>
        <w:t>( in</w:t>
      </w:r>
      <w:proofErr w:type="gramEnd"/>
      <w:r w:rsidRPr="00A869C4">
        <w:rPr>
          <w:rFonts w:eastAsia="Calibri"/>
          <w:sz w:val="28"/>
          <w:szCs w:val="28"/>
          <w:lang w:val="en-US" w:eastAsia="en-US"/>
        </w:rPr>
        <w:t xml:space="preserve"> Russ.)</w:t>
      </w:r>
    </w:p>
    <w:p w:rsidR="00A869C4" w:rsidRPr="00A869C4" w:rsidRDefault="00A869C4" w:rsidP="00A869C4">
      <w:pPr>
        <w:spacing w:after="160" w:line="259" w:lineRule="auto"/>
        <w:rPr>
          <w:rFonts w:ascii="Calibri" w:eastAsia="Calibri" w:hAnsi="Calibri" w:cs="Calibri"/>
          <w:sz w:val="22"/>
          <w:szCs w:val="22"/>
          <w:lang w:eastAsia="en-US"/>
        </w:rPr>
      </w:pPr>
    </w:p>
    <w:p w:rsidR="008B2BF4" w:rsidRDefault="008B2BF4" w:rsidP="008B2BF4">
      <w:pPr>
        <w:spacing w:line="276" w:lineRule="auto"/>
        <w:rPr>
          <w:rFonts w:eastAsia="Calibri"/>
          <w:b/>
          <w:sz w:val="32"/>
          <w:szCs w:val="32"/>
          <w:lang w:val="en-US" w:eastAsia="en-US"/>
        </w:rPr>
      </w:pPr>
      <w:r w:rsidRPr="008B2BF4">
        <w:rPr>
          <w:rFonts w:eastAsia="Calibri"/>
          <w:b/>
          <w:sz w:val="32"/>
          <w:szCs w:val="32"/>
          <w:lang w:val="en-US" w:eastAsia="en-US"/>
        </w:rPr>
        <w:t xml:space="preserve">Obtaining of high viscosity sodium </w:t>
      </w:r>
      <w:proofErr w:type="spellStart"/>
      <w:r w:rsidRPr="008B2BF4">
        <w:rPr>
          <w:rFonts w:eastAsia="Calibri"/>
          <w:b/>
          <w:sz w:val="32"/>
          <w:szCs w:val="32"/>
          <w:lang w:val="en-US" w:eastAsia="en-US"/>
        </w:rPr>
        <w:t>carboxymethylcellulose</w:t>
      </w:r>
      <w:proofErr w:type="spellEnd"/>
    </w:p>
    <w:p w:rsidR="008B2BF4" w:rsidRPr="008B2BF4" w:rsidRDefault="008B2BF4" w:rsidP="008B2BF4">
      <w:pPr>
        <w:spacing w:line="276" w:lineRule="auto"/>
        <w:rPr>
          <w:rFonts w:eastAsia="Calibri"/>
          <w:b/>
          <w:sz w:val="32"/>
          <w:szCs w:val="32"/>
          <w:lang w:val="en-US" w:eastAsia="en-US"/>
        </w:rPr>
      </w:pPr>
    </w:p>
    <w:p w:rsidR="008B2BF4" w:rsidRPr="008B2BF4" w:rsidRDefault="008B2BF4" w:rsidP="008B2BF4">
      <w:pPr>
        <w:jc w:val="both"/>
        <w:rPr>
          <w:rFonts w:eastAsia="Calibri"/>
          <w:b/>
          <w:sz w:val="28"/>
          <w:szCs w:val="28"/>
          <w:lang w:val="en-US" w:eastAsia="en-US"/>
        </w:rPr>
      </w:pPr>
      <w:proofErr w:type="spellStart"/>
      <w:r w:rsidRPr="008B2BF4">
        <w:rPr>
          <w:rFonts w:eastAsia="Calibri"/>
          <w:b/>
          <w:sz w:val="28"/>
          <w:szCs w:val="28"/>
          <w:lang w:val="en-US" w:eastAsia="en-US"/>
        </w:rPr>
        <w:t>Khalikov</w:t>
      </w:r>
      <w:proofErr w:type="spellEnd"/>
      <w:r w:rsidRPr="008B2BF4">
        <w:rPr>
          <w:rFonts w:eastAsia="Calibri"/>
          <w:b/>
          <w:sz w:val="28"/>
          <w:szCs w:val="28"/>
          <w:lang w:val="en-US" w:eastAsia="en-US"/>
        </w:rPr>
        <w:t xml:space="preserve"> </w:t>
      </w:r>
      <w:proofErr w:type="spellStart"/>
      <w:r w:rsidRPr="008B2BF4">
        <w:rPr>
          <w:rFonts w:eastAsia="Calibri"/>
          <w:b/>
          <w:sz w:val="28"/>
          <w:szCs w:val="28"/>
          <w:lang w:val="en-US" w:eastAsia="en-US"/>
        </w:rPr>
        <w:t>Muzaffar</w:t>
      </w:r>
      <w:proofErr w:type="spellEnd"/>
      <w:r w:rsidRPr="008B2BF4">
        <w:rPr>
          <w:rFonts w:eastAsia="Calibri"/>
          <w:b/>
          <w:sz w:val="28"/>
          <w:szCs w:val="28"/>
          <w:lang w:val="en-US" w:eastAsia="en-US"/>
        </w:rPr>
        <w:t xml:space="preserve"> </w:t>
      </w:r>
      <w:proofErr w:type="spellStart"/>
      <w:r w:rsidRPr="008B2BF4">
        <w:rPr>
          <w:rFonts w:eastAsia="Calibri"/>
          <w:b/>
          <w:sz w:val="28"/>
          <w:szCs w:val="28"/>
          <w:lang w:val="en-US" w:eastAsia="en-US"/>
        </w:rPr>
        <w:t>Muradovich</w:t>
      </w:r>
      <w:proofErr w:type="spellEnd"/>
    </w:p>
    <w:p w:rsidR="008B2BF4" w:rsidRPr="008B2BF4" w:rsidRDefault="008B2BF4" w:rsidP="008B2BF4">
      <w:pPr>
        <w:jc w:val="both"/>
        <w:rPr>
          <w:rFonts w:eastAsia="Calibri"/>
          <w:sz w:val="28"/>
          <w:szCs w:val="28"/>
          <w:lang w:val="en-US" w:eastAsia="en-US"/>
        </w:rPr>
      </w:pPr>
      <w:smartTag w:uri="urn:schemas-microsoft-com:office:smarttags" w:element="City">
        <w:smartTag w:uri="urn:schemas-microsoft-com:office:smarttags" w:element="place">
          <w:r w:rsidRPr="008B2BF4">
            <w:rPr>
              <w:rFonts w:eastAsia="Calibri"/>
              <w:sz w:val="28"/>
              <w:szCs w:val="28"/>
              <w:lang w:val="en-US" w:eastAsia="en-US"/>
            </w:rPr>
            <w:t>Tashkent</w:t>
          </w:r>
        </w:smartTag>
      </w:smartTag>
      <w:r w:rsidRPr="008B2BF4">
        <w:rPr>
          <w:rFonts w:eastAsia="Calibri"/>
          <w:sz w:val="28"/>
          <w:szCs w:val="28"/>
          <w:lang w:val="en-US" w:eastAsia="en-US"/>
        </w:rPr>
        <w:t xml:space="preserve"> chemical technological institute</w:t>
      </w:r>
    </w:p>
    <w:p w:rsidR="008B2BF4" w:rsidRPr="008B2BF4" w:rsidRDefault="008B2BF4" w:rsidP="008B2BF4">
      <w:pPr>
        <w:jc w:val="both"/>
        <w:rPr>
          <w:rFonts w:eastAsia="Calibri"/>
          <w:sz w:val="28"/>
          <w:szCs w:val="28"/>
          <w:lang w:val="en-US" w:eastAsia="en-US"/>
        </w:rPr>
      </w:pPr>
      <w:r w:rsidRPr="008B2BF4">
        <w:rPr>
          <w:rFonts w:eastAsia="Calibri"/>
          <w:sz w:val="28"/>
          <w:szCs w:val="28"/>
          <w:lang w:val="en-US" w:eastAsia="en-US"/>
        </w:rPr>
        <w:t>Senior scientist and researcher, Department of</w:t>
      </w:r>
    </w:p>
    <w:p w:rsidR="008B2BF4" w:rsidRPr="008B2BF4" w:rsidRDefault="008B2BF4" w:rsidP="008B2BF4">
      <w:pPr>
        <w:jc w:val="both"/>
        <w:rPr>
          <w:rFonts w:eastAsia="Calibri"/>
          <w:sz w:val="28"/>
          <w:szCs w:val="28"/>
          <w:lang w:val="en-US" w:eastAsia="en-US"/>
        </w:rPr>
      </w:pPr>
      <w:r w:rsidRPr="008B2BF4">
        <w:rPr>
          <w:rFonts w:eastAsia="Calibri"/>
          <w:sz w:val="28"/>
          <w:szCs w:val="28"/>
          <w:lang w:val="en-US" w:eastAsia="en-US"/>
        </w:rPr>
        <w:t>"Cellulose and woodworking technology"</w:t>
      </w:r>
    </w:p>
    <w:p w:rsidR="008B2BF4" w:rsidRPr="008B2BF4" w:rsidRDefault="008B2BF4" w:rsidP="008B2BF4">
      <w:pPr>
        <w:jc w:val="both"/>
        <w:rPr>
          <w:rFonts w:eastAsia="Calibri"/>
          <w:sz w:val="28"/>
          <w:szCs w:val="28"/>
          <w:lang w:val="en-US" w:eastAsia="en-US"/>
        </w:rPr>
      </w:pPr>
      <w:r w:rsidRPr="008B2BF4">
        <w:rPr>
          <w:rFonts w:eastAsia="Calibri"/>
          <w:sz w:val="28"/>
          <w:szCs w:val="28"/>
          <w:lang w:val="en-US" w:eastAsia="en-US"/>
        </w:rPr>
        <w:t xml:space="preserve">Address: 100011, </w:t>
      </w:r>
      <w:smartTag w:uri="urn:schemas-microsoft-com:office:smarttags" w:element="PlaceType">
        <w:r w:rsidRPr="008B2BF4">
          <w:rPr>
            <w:rFonts w:eastAsia="Calibri"/>
            <w:sz w:val="28"/>
            <w:szCs w:val="28"/>
            <w:lang w:val="en-US" w:eastAsia="en-US"/>
          </w:rPr>
          <w:t>Republic</w:t>
        </w:r>
      </w:smartTag>
      <w:r w:rsidRPr="008B2BF4">
        <w:rPr>
          <w:rFonts w:eastAsia="Calibri"/>
          <w:sz w:val="28"/>
          <w:szCs w:val="28"/>
          <w:lang w:val="en-US" w:eastAsia="en-US"/>
        </w:rPr>
        <w:t xml:space="preserve"> of </w:t>
      </w:r>
      <w:smartTag w:uri="urn:schemas-microsoft-com:office:smarttags" w:element="PlaceName">
        <w:r w:rsidRPr="008B2BF4">
          <w:rPr>
            <w:rFonts w:eastAsia="Calibri"/>
            <w:sz w:val="28"/>
            <w:szCs w:val="28"/>
            <w:lang w:val="en-US" w:eastAsia="en-US"/>
          </w:rPr>
          <w:t>Uzbekistan</w:t>
        </w:r>
      </w:smartTag>
      <w:r w:rsidRPr="008B2BF4">
        <w:rPr>
          <w:rFonts w:eastAsia="Calibri"/>
          <w:sz w:val="28"/>
          <w:szCs w:val="28"/>
          <w:lang w:val="en-US" w:eastAsia="en-US"/>
        </w:rPr>
        <w:t xml:space="preserve">, </w:t>
      </w:r>
      <w:smartTag w:uri="urn:schemas-microsoft-com:office:smarttags" w:element="City">
        <w:smartTag w:uri="urn:schemas-microsoft-com:office:smarttags" w:element="place">
          <w:r w:rsidRPr="008B2BF4">
            <w:rPr>
              <w:rFonts w:eastAsia="Calibri"/>
              <w:sz w:val="28"/>
              <w:szCs w:val="28"/>
              <w:lang w:val="en-US" w:eastAsia="en-US"/>
            </w:rPr>
            <w:t>Tashkent</w:t>
          </w:r>
        </w:smartTag>
      </w:smartTag>
      <w:r w:rsidRPr="008B2BF4">
        <w:rPr>
          <w:rFonts w:eastAsia="Calibri"/>
          <w:sz w:val="28"/>
          <w:szCs w:val="28"/>
          <w:lang w:val="en-US" w:eastAsia="en-US"/>
        </w:rPr>
        <w:t xml:space="preserve">, A. </w:t>
      </w:r>
      <w:proofErr w:type="spellStart"/>
      <w:r w:rsidRPr="008B2BF4">
        <w:rPr>
          <w:rFonts w:eastAsia="Calibri"/>
          <w:sz w:val="28"/>
          <w:szCs w:val="28"/>
          <w:lang w:val="en-US" w:eastAsia="en-US"/>
        </w:rPr>
        <w:t>Navoi</w:t>
      </w:r>
      <w:proofErr w:type="spellEnd"/>
      <w:r w:rsidRPr="008B2BF4">
        <w:rPr>
          <w:rFonts w:eastAsia="Calibri"/>
          <w:sz w:val="28"/>
          <w:szCs w:val="28"/>
          <w:lang w:val="en-US" w:eastAsia="en-US"/>
        </w:rPr>
        <w:t xml:space="preserve"> </w:t>
      </w:r>
      <w:proofErr w:type="spellStart"/>
      <w:r w:rsidRPr="008B2BF4">
        <w:rPr>
          <w:rFonts w:eastAsia="Calibri"/>
          <w:sz w:val="28"/>
          <w:szCs w:val="28"/>
          <w:lang w:val="en-US" w:eastAsia="en-US"/>
        </w:rPr>
        <w:t>st.</w:t>
      </w:r>
      <w:proofErr w:type="spellEnd"/>
      <w:r w:rsidRPr="008B2BF4">
        <w:rPr>
          <w:rFonts w:eastAsia="Calibri"/>
          <w:sz w:val="28"/>
          <w:szCs w:val="28"/>
          <w:lang w:val="en-US" w:eastAsia="en-US"/>
        </w:rPr>
        <w:t>, 32</w:t>
      </w:r>
    </w:p>
    <w:p w:rsidR="008B2BF4" w:rsidRPr="008B2BF4" w:rsidRDefault="008B2BF4" w:rsidP="008B2BF4">
      <w:pPr>
        <w:jc w:val="both"/>
        <w:rPr>
          <w:rFonts w:eastAsia="Calibri"/>
          <w:sz w:val="28"/>
          <w:szCs w:val="28"/>
          <w:lang w:val="en-US" w:eastAsia="en-US"/>
        </w:rPr>
      </w:pPr>
      <w:r w:rsidRPr="008B2BF4">
        <w:rPr>
          <w:rFonts w:eastAsia="Calibri"/>
          <w:sz w:val="28"/>
          <w:szCs w:val="28"/>
          <w:lang w:val="en-US" w:eastAsia="en-US"/>
        </w:rPr>
        <w:t xml:space="preserve">E-mail: </w:t>
      </w:r>
      <w:hyperlink r:id="rId6" w:history="1">
        <w:r w:rsidRPr="008B2BF4">
          <w:rPr>
            <w:rFonts w:eastAsia="Calibri"/>
            <w:color w:val="0000FF"/>
            <w:sz w:val="28"/>
            <w:szCs w:val="28"/>
            <w:lang w:val="en-US" w:eastAsia="en-US"/>
          </w:rPr>
          <w:t>muzaffarkhalikov@gmail.com</w:t>
        </w:r>
      </w:hyperlink>
      <w:r w:rsidRPr="008B2BF4">
        <w:rPr>
          <w:rFonts w:eastAsia="Calibri"/>
          <w:sz w:val="28"/>
          <w:szCs w:val="28"/>
          <w:lang w:val="en-US" w:eastAsia="en-US"/>
        </w:rPr>
        <w:t xml:space="preserve"> </w:t>
      </w:r>
    </w:p>
    <w:p w:rsidR="008B2BF4" w:rsidRPr="008B2BF4" w:rsidRDefault="008B2BF4" w:rsidP="008B2BF4">
      <w:pPr>
        <w:jc w:val="both"/>
        <w:rPr>
          <w:rFonts w:eastAsia="Calibri"/>
          <w:b/>
          <w:sz w:val="28"/>
          <w:szCs w:val="28"/>
          <w:lang w:val="en-US" w:eastAsia="en-US"/>
        </w:rPr>
      </w:pPr>
      <w:proofErr w:type="spellStart"/>
      <w:r w:rsidRPr="008B2BF4">
        <w:rPr>
          <w:rFonts w:eastAsia="Calibri"/>
          <w:b/>
          <w:sz w:val="28"/>
          <w:szCs w:val="28"/>
          <w:lang w:val="en-US" w:eastAsia="en-US"/>
        </w:rPr>
        <w:t>Rahmanberdyev</w:t>
      </w:r>
      <w:proofErr w:type="spellEnd"/>
      <w:r w:rsidRPr="008B2BF4">
        <w:rPr>
          <w:rFonts w:eastAsia="Calibri"/>
          <w:b/>
          <w:sz w:val="28"/>
          <w:szCs w:val="28"/>
          <w:lang w:val="en-US" w:eastAsia="en-US"/>
        </w:rPr>
        <w:t xml:space="preserve"> </w:t>
      </w:r>
      <w:proofErr w:type="spellStart"/>
      <w:r w:rsidRPr="008B2BF4">
        <w:rPr>
          <w:rFonts w:eastAsia="Calibri"/>
          <w:b/>
          <w:sz w:val="28"/>
          <w:szCs w:val="28"/>
          <w:lang w:val="en-US" w:eastAsia="en-US"/>
        </w:rPr>
        <w:t>Gapparov</w:t>
      </w:r>
      <w:proofErr w:type="spellEnd"/>
      <w:r w:rsidRPr="008B2BF4">
        <w:rPr>
          <w:rFonts w:eastAsia="Calibri"/>
          <w:b/>
          <w:sz w:val="28"/>
          <w:szCs w:val="28"/>
          <w:lang w:val="en-US" w:eastAsia="en-US"/>
        </w:rPr>
        <w:t xml:space="preserve"> </w:t>
      </w:r>
      <w:proofErr w:type="spellStart"/>
      <w:r w:rsidRPr="008B2BF4">
        <w:rPr>
          <w:rFonts w:eastAsia="Calibri"/>
          <w:b/>
          <w:sz w:val="28"/>
          <w:szCs w:val="28"/>
          <w:lang w:val="en-US" w:eastAsia="en-US"/>
        </w:rPr>
        <w:t>Rahmanberdyevich</w:t>
      </w:r>
      <w:proofErr w:type="spellEnd"/>
    </w:p>
    <w:p w:rsidR="008B2BF4" w:rsidRPr="008B2BF4" w:rsidRDefault="008B2BF4" w:rsidP="008B2BF4">
      <w:pPr>
        <w:jc w:val="both"/>
        <w:rPr>
          <w:rFonts w:eastAsia="Calibri"/>
          <w:sz w:val="28"/>
          <w:szCs w:val="28"/>
          <w:lang w:val="en-US" w:eastAsia="en-US"/>
        </w:rPr>
      </w:pPr>
      <w:smartTag w:uri="urn:schemas-microsoft-com:office:smarttags" w:element="City">
        <w:smartTag w:uri="urn:schemas-microsoft-com:office:smarttags" w:element="place">
          <w:r w:rsidRPr="008B2BF4">
            <w:rPr>
              <w:rFonts w:eastAsia="Calibri"/>
              <w:sz w:val="28"/>
              <w:szCs w:val="28"/>
              <w:lang w:val="en-US" w:eastAsia="en-US"/>
            </w:rPr>
            <w:t>Tashkent</w:t>
          </w:r>
        </w:smartTag>
      </w:smartTag>
      <w:r w:rsidRPr="008B2BF4">
        <w:rPr>
          <w:rFonts w:eastAsia="Calibri"/>
          <w:sz w:val="28"/>
          <w:szCs w:val="28"/>
          <w:lang w:val="en-US" w:eastAsia="en-US"/>
        </w:rPr>
        <w:t xml:space="preserve"> chemical technological institute </w:t>
      </w:r>
    </w:p>
    <w:p w:rsidR="008B2BF4" w:rsidRPr="008B2BF4" w:rsidRDefault="008B2BF4" w:rsidP="008B2BF4">
      <w:pPr>
        <w:jc w:val="both"/>
        <w:rPr>
          <w:rFonts w:eastAsia="Calibri"/>
          <w:sz w:val="28"/>
          <w:szCs w:val="28"/>
          <w:lang w:val="en-US" w:eastAsia="en-US"/>
        </w:rPr>
      </w:pPr>
      <w:proofErr w:type="spellStart"/>
      <w:proofErr w:type="gramStart"/>
      <w:r w:rsidRPr="008B2BF4">
        <w:rPr>
          <w:rFonts w:eastAsia="Calibri"/>
          <w:sz w:val="28"/>
          <w:szCs w:val="28"/>
          <w:lang w:val="en-US" w:eastAsia="en-US"/>
        </w:rPr>
        <w:t>D.ch.s</w:t>
      </w:r>
      <w:proofErr w:type="spellEnd"/>
      <w:r w:rsidRPr="008B2BF4">
        <w:rPr>
          <w:rFonts w:eastAsia="Calibri"/>
          <w:sz w:val="28"/>
          <w:szCs w:val="28"/>
          <w:lang w:val="en-US" w:eastAsia="en-US"/>
        </w:rPr>
        <w:t>.,</w:t>
      </w:r>
      <w:proofErr w:type="gramEnd"/>
      <w:r w:rsidRPr="008B2BF4">
        <w:rPr>
          <w:rFonts w:eastAsia="Calibri"/>
          <w:sz w:val="28"/>
          <w:szCs w:val="28"/>
          <w:lang w:val="en-US" w:eastAsia="en-US"/>
        </w:rPr>
        <w:t xml:space="preserve"> Professor., Department of</w:t>
      </w:r>
    </w:p>
    <w:p w:rsidR="008B2BF4" w:rsidRPr="008B2BF4" w:rsidRDefault="008B2BF4" w:rsidP="008B2BF4">
      <w:pPr>
        <w:jc w:val="both"/>
        <w:rPr>
          <w:rFonts w:eastAsia="Calibri"/>
          <w:sz w:val="28"/>
          <w:szCs w:val="28"/>
          <w:lang w:val="en-US" w:eastAsia="en-US"/>
        </w:rPr>
      </w:pPr>
      <w:r w:rsidRPr="008B2BF4">
        <w:rPr>
          <w:rFonts w:eastAsia="Calibri"/>
          <w:sz w:val="28"/>
          <w:szCs w:val="28"/>
          <w:lang w:val="en-US" w:eastAsia="en-US"/>
        </w:rPr>
        <w:t>"Cellulose and woodworking technology"</w:t>
      </w:r>
    </w:p>
    <w:p w:rsidR="008B2BF4" w:rsidRPr="008B2BF4" w:rsidRDefault="008B2BF4" w:rsidP="008B2BF4">
      <w:pPr>
        <w:jc w:val="both"/>
        <w:rPr>
          <w:rFonts w:eastAsia="Calibri"/>
          <w:sz w:val="28"/>
          <w:szCs w:val="28"/>
          <w:lang w:val="en-US" w:eastAsia="en-US"/>
        </w:rPr>
      </w:pPr>
      <w:r w:rsidRPr="008B2BF4">
        <w:rPr>
          <w:rFonts w:eastAsia="Calibri"/>
          <w:sz w:val="28"/>
          <w:szCs w:val="28"/>
          <w:lang w:val="en-US" w:eastAsia="en-US"/>
        </w:rPr>
        <w:t xml:space="preserve">Address: 100011, </w:t>
      </w:r>
      <w:smartTag w:uri="urn:schemas-microsoft-com:office:smarttags" w:element="PlaceType">
        <w:r w:rsidRPr="008B2BF4">
          <w:rPr>
            <w:rFonts w:eastAsia="Calibri"/>
            <w:sz w:val="28"/>
            <w:szCs w:val="28"/>
            <w:lang w:val="en-US" w:eastAsia="en-US"/>
          </w:rPr>
          <w:t>Republic</w:t>
        </w:r>
      </w:smartTag>
      <w:r w:rsidRPr="008B2BF4">
        <w:rPr>
          <w:rFonts w:eastAsia="Calibri"/>
          <w:sz w:val="28"/>
          <w:szCs w:val="28"/>
          <w:lang w:val="en-US" w:eastAsia="en-US"/>
        </w:rPr>
        <w:t xml:space="preserve"> of </w:t>
      </w:r>
      <w:smartTag w:uri="urn:schemas-microsoft-com:office:smarttags" w:element="PlaceName">
        <w:r w:rsidRPr="008B2BF4">
          <w:rPr>
            <w:rFonts w:eastAsia="Calibri"/>
            <w:sz w:val="28"/>
            <w:szCs w:val="28"/>
            <w:lang w:val="en-US" w:eastAsia="en-US"/>
          </w:rPr>
          <w:t>Uzbekistan</w:t>
        </w:r>
      </w:smartTag>
      <w:r w:rsidRPr="008B2BF4">
        <w:rPr>
          <w:rFonts w:eastAsia="Calibri"/>
          <w:sz w:val="28"/>
          <w:szCs w:val="28"/>
          <w:lang w:val="en-US" w:eastAsia="en-US"/>
        </w:rPr>
        <w:t xml:space="preserve">, </w:t>
      </w:r>
      <w:smartTag w:uri="urn:schemas-microsoft-com:office:smarttags" w:element="City">
        <w:smartTag w:uri="urn:schemas-microsoft-com:office:smarttags" w:element="place">
          <w:r w:rsidRPr="008B2BF4">
            <w:rPr>
              <w:rFonts w:eastAsia="Calibri"/>
              <w:sz w:val="28"/>
              <w:szCs w:val="28"/>
              <w:lang w:val="en-US" w:eastAsia="en-US"/>
            </w:rPr>
            <w:t>Tashkent</w:t>
          </w:r>
        </w:smartTag>
      </w:smartTag>
      <w:r w:rsidRPr="008B2BF4">
        <w:rPr>
          <w:rFonts w:eastAsia="Calibri"/>
          <w:sz w:val="28"/>
          <w:szCs w:val="28"/>
          <w:lang w:val="en-US" w:eastAsia="en-US"/>
        </w:rPr>
        <w:t xml:space="preserve">, A. </w:t>
      </w:r>
      <w:proofErr w:type="spellStart"/>
      <w:r w:rsidRPr="008B2BF4">
        <w:rPr>
          <w:rFonts w:eastAsia="Calibri"/>
          <w:sz w:val="28"/>
          <w:szCs w:val="28"/>
          <w:lang w:val="en-US" w:eastAsia="en-US"/>
        </w:rPr>
        <w:t>Navoi</w:t>
      </w:r>
      <w:proofErr w:type="spellEnd"/>
      <w:r w:rsidRPr="008B2BF4">
        <w:rPr>
          <w:rFonts w:eastAsia="Calibri"/>
          <w:sz w:val="28"/>
          <w:szCs w:val="28"/>
          <w:lang w:val="en-US" w:eastAsia="en-US"/>
        </w:rPr>
        <w:t xml:space="preserve"> </w:t>
      </w:r>
      <w:proofErr w:type="spellStart"/>
      <w:r w:rsidRPr="008B2BF4">
        <w:rPr>
          <w:rFonts w:eastAsia="Calibri"/>
          <w:sz w:val="28"/>
          <w:szCs w:val="28"/>
          <w:lang w:val="en-US" w:eastAsia="en-US"/>
        </w:rPr>
        <w:t>st.</w:t>
      </w:r>
      <w:proofErr w:type="spellEnd"/>
      <w:r w:rsidRPr="008B2BF4">
        <w:rPr>
          <w:rFonts w:eastAsia="Calibri"/>
          <w:sz w:val="28"/>
          <w:szCs w:val="28"/>
          <w:lang w:val="en-US" w:eastAsia="en-US"/>
        </w:rPr>
        <w:t>, 32</w:t>
      </w:r>
    </w:p>
    <w:p w:rsidR="008B2BF4" w:rsidRPr="008B2BF4" w:rsidRDefault="008B2BF4" w:rsidP="008B2BF4">
      <w:pPr>
        <w:jc w:val="both"/>
        <w:rPr>
          <w:rFonts w:eastAsia="Calibri"/>
          <w:b/>
          <w:sz w:val="28"/>
          <w:szCs w:val="28"/>
          <w:lang w:val="en-US" w:eastAsia="en-US"/>
        </w:rPr>
      </w:pPr>
      <w:proofErr w:type="spellStart"/>
      <w:r w:rsidRPr="008B2BF4">
        <w:rPr>
          <w:rFonts w:eastAsia="Calibri"/>
          <w:b/>
          <w:sz w:val="28"/>
          <w:szCs w:val="28"/>
          <w:lang w:val="en-US" w:eastAsia="en-US"/>
        </w:rPr>
        <w:t>Turabdzhanov</w:t>
      </w:r>
      <w:proofErr w:type="spellEnd"/>
      <w:r w:rsidRPr="008B2BF4">
        <w:rPr>
          <w:rFonts w:eastAsia="Calibri"/>
          <w:b/>
          <w:sz w:val="28"/>
          <w:szCs w:val="28"/>
          <w:lang w:val="en-US" w:eastAsia="en-US"/>
        </w:rPr>
        <w:t xml:space="preserve"> </w:t>
      </w:r>
      <w:proofErr w:type="spellStart"/>
      <w:r w:rsidRPr="008B2BF4">
        <w:rPr>
          <w:rFonts w:eastAsia="Calibri"/>
          <w:b/>
          <w:sz w:val="28"/>
          <w:szCs w:val="28"/>
          <w:lang w:val="en-US" w:eastAsia="en-US"/>
        </w:rPr>
        <w:t>Sadritdin</w:t>
      </w:r>
      <w:proofErr w:type="spellEnd"/>
      <w:r w:rsidRPr="008B2BF4">
        <w:rPr>
          <w:rFonts w:eastAsia="Calibri"/>
          <w:b/>
          <w:sz w:val="28"/>
          <w:szCs w:val="28"/>
          <w:lang w:val="en-US" w:eastAsia="en-US"/>
        </w:rPr>
        <w:t xml:space="preserve"> </w:t>
      </w:r>
      <w:proofErr w:type="spellStart"/>
      <w:r w:rsidRPr="008B2BF4">
        <w:rPr>
          <w:rFonts w:eastAsia="Calibri"/>
          <w:b/>
          <w:sz w:val="28"/>
          <w:szCs w:val="28"/>
          <w:lang w:val="en-US" w:eastAsia="en-US"/>
        </w:rPr>
        <w:t>Mahamatdinovich</w:t>
      </w:r>
      <w:proofErr w:type="spellEnd"/>
    </w:p>
    <w:p w:rsidR="008B2BF4" w:rsidRPr="008B2BF4" w:rsidRDefault="008B2BF4" w:rsidP="008B2BF4">
      <w:pPr>
        <w:jc w:val="both"/>
        <w:rPr>
          <w:rFonts w:eastAsia="Calibri"/>
          <w:sz w:val="28"/>
          <w:szCs w:val="28"/>
          <w:lang w:val="en-US" w:eastAsia="en-US"/>
        </w:rPr>
      </w:pPr>
      <w:smartTag w:uri="urn:schemas-microsoft-com:office:smarttags" w:element="City">
        <w:smartTag w:uri="urn:schemas-microsoft-com:office:smarttags" w:element="place">
          <w:r w:rsidRPr="008B2BF4">
            <w:rPr>
              <w:rFonts w:eastAsia="Calibri"/>
              <w:sz w:val="28"/>
              <w:szCs w:val="28"/>
              <w:lang w:val="en-US" w:eastAsia="en-US"/>
            </w:rPr>
            <w:t>Tashkent</w:t>
          </w:r>
        </w:smartTag>
      </w:smartTag>
      <w:r w:rsidRPr="008B2BF4">
        <w:rPr>
          <w:rFonts w:eastAsia="Calibri"/>
          <w:sz w:val="28"/>
          <w:szCs w:val="28"/>
          <w:lang w:val="en-US" w:eastAsia="en-US"/>
        </w:rPr>
        <w:t xml:space="preserve"> chemical technological institute </w:t>
      </w:r>
    </w:p>
    <w:p w:rsidR="008B2BF4" w:rsidRPr="008B2BF4" w:rsidRDefault="008B2BF4" w:rsidP="008B2BF4">
      <w:pPr>
        <w:jc w:val="both"/>
        <w:rPr>
          <w:rFonts w:eastAsia="Calibri"/>
          <w:sz w:val="28"/>
          <w:szCs w:val="28"/>
          <w:lang w:val="en-US" w:eastAsia="en-US"/>
        </w:rPr>
      </w:pPr>
      <w:proofErr w:type="spellStart"/>
      <w:r w:rsidRPr="008B2BF4">
        <w:rPr>
          <w:rFonts w:eastAsia="Calibri"/>
          <w:sz w:val="28"/>
          <w:szCs w:val="28"/>
          <w:lang w:val="en-US" w:eastAsia="en-US"/>
        </w:rPr>
        <w:t>D.t.s</w:t>
      </w:r>
      <w:proofErr w:type="spellEnd"/>
      <w:r w:rsidRPr="008B2BF4">
        <w:rPr>
          <w:rFonts w:eastAsia="Calibri"/>
          <w:sz w:val="28"/>
          <w:szCs w:val="28"/>
          <w:lang w:val="en-US" w:eastAsia="en-US"/>
        </w:rPr>
        <w:t>., Professor, Rector.</w:t>
      </w:r>
    </w:p>
    <w:p w:rsidR="008B2BF4" w:rsidRPr="008B2BF4" w:rsidRDefault="008B2BF4" w:rsidP="008B2BF4">
      <w:pPr>
        <w:jc w:val="both"/>
        <w:rPr>
          <w:rFonts w:eastAsia="Calibri"/>
          <w:sz w:val="28"/>
          <w:szCs w:val="28"/>
          <w:lang w:val="en-US" w:eastAsia="en-US"/>
        </w:rPr>
      </w:pPr>
      <w:r w:rsidRPr="008B2BF4">
        <w:rPr>
          <w:rFonts w:eastAsia="Calibri"/>
          <w:sz w:val="28"/>
          <w:szCs w:val="28"/>
          <w:lang w:val="en-US" w:eastAsia="en-US"/>
        </w:rPr>
        <w:t xml:space="preserve">Address: 100011, </w:t>
      </w:r>
      <w:smartTag w:uri="urn:schemas-microsoft-com:office:smarttags" w:element="PlaceType">
        <w:r w:rsidRPr="008B2BF4">
          <w:rPr>
            <w:rFonts w:eastAsia="Calibri"/>
            <w:sz w:val="28"/>
            <w:szCs w:val="28"/>
            <w:lang w:val="en-US" w:eastAsia="en-US"/>
          </w:rPr>
          <w:t>Republic</w:t>
        </w:r>
      </w:smartTag>
      <w:r w:rsidRPr="008B2BF4">
        <w:rPr>
          <w:rFonts w:eastAsia="Calibri"/>
          <w:sz w:val="28"/>
          <w:szCs w:val="28"/>
          <w:lang w:val="en-US" w:eastAsia="en-US"/>
        </w:rPr>
        <w:t xml:space="preserve"> of </w:t>
      </w:r>
      <w:smartTag w:uri="urn:schemas-microsoft-com:office:smarttags" w:element="PlaceName">
        <w:r w:rsidRPr="008B2BF4">
          <w:rPr>
            <w:rFonts w:eastAsia="Calibri"/>
            <w:sz w:val="28"/>
            <w:szCs w:val="28"/>
            <w:lang w:val="en-US" w:eastAsia="en-US"/>
          </w:rPr>
          <w:t>Uzbekistan</w:t>
        </w:r>
      </w:smartTag>
      <w:r w:rsidRPr="008B2BF4">
        <w:rPr>
          <w:rFonts w:eastAsia="Calibri"/>
          <w:sz w:val="28"/>
          <w:szCs w:val="28"/>
          <w:lang w:val="en-US" w:eastAsia="en-US"/>
        </w:rPr>
        <w:t xml:space="preserve">, </w:t>
      </w:r>
      <w:smartTag w:uri="urn:schemas-microsoft-com:office:smarttags" w:element="City">
        <w:smartTag w:uri="urn:schemas-microsoft-com:office:smarttags" w:element="place">
          <w:r w:rsidRPr="008B2BF4">
            <w:rPr>
              <w:rFonts w:eastAsia="Calibri"/>
              <w:sz w:val="28"/>
              <w:szCs w:val="28"/>
              <w:lang w:val="en-US" w:eastAsia="en-US"/>
            </w:rPr>
            <w:t>Tashkent</w:t>
          </w:r>
        </w:smartTag>
      </w:smartTag>
      <w:r w:rsidRPr="008B2BF4">
        <w:rPr>
          <w:rFonts w:eastAsia="Calibri"/>
          <w:sz w:val="28"/>
          <w:szCs w:val="28"/>
          <w:lang w:val="en-US" w:eastAsia="en-US"/>
        </w:rPr>
        <w:t xml:space="preserve">, </w:t>
      </w:r>
      <w:proofErr w:type="spellStart"/>
      <w:r w:rsidRPr="008B2BF4">
        <w:rPr>
          <w:rFonts w:eastAsia="Calibri"/>
          <w:sz w:val="28"/>
          <w:szCs w:val="28"/>
          <w:lang w:val="en-US" w:eastAsia="en-US"/>
        </w:rPr>
        <w:t>st.</w:t>
      </w:r>
      <w:proofErr w:type="spellEnd"/>
      <w:r w:rsidRPr="008B2BF4">
        <w:rPr>
          <w:rFonts w:eastAsia="Calibri"/>
          <w:sz w:val="28"/>
          <w:szCs w:val="28"/>
          <w:lang w:val="en-US" w:eastAsia="en-US"/>
        </w:rPr>
        <w:t xml:space="preserve"> A. </w:t>
      </w:r>
      <w:proofErr w:type="spellStart"/>
      <w:r w:rsidRPr="008B2BF4">
        <w:rPr>
          <w:rFonts w:eastAsia="Calibri"/>
          <w:sz w:val="28"/>
          <w:szCs w:val="28"/>
          <w:lang w:val="en-US" w:eastAsia="en-US"/>
        </w:rPr>
        <w:t>Navoi</w:t>
      </w:r>
      <w:proofErr w:type="spellEnd"/>
      <w:r w:rsidRPr="008B2BF4">
        <w:rPr>
          <w:rFonts w:eastAsia="Calibri"/>
          <w:sz w:val="28"/>
          <w:szCs w:val="28"/>
          <w:lang w:val="en-US" w:eastAsia="en-US"/>
        </w:rPr>
        <w:t>, 32</w:t>
      </w:r>
    </w:p>
    <w:p w:rsidR="008B2BF4" w:rsidRPr="008B2BF4" w:rsidRDefault="008B2BF4" w:rsidP="008B2BF4">
      <w:pPr>
        <w:jc w:val="both"/>
        <w:rPr>
          <w:rFonts w:eastAsia="Calibri"/>
          <w:sz w:val="28"/>
          <w:szCs w:val="28"/>
          <w:lang w:val="en-US" w:eastAsia="en-US"/>
        </w:rPr>
      </w:pPr>
      <w:r w:rsidRPr="008B2BF4">
        <w:rPr>
          <w:rFonts w:eastAsia="Calibri"/>
          <w:sz w:val="28"/>
          <w:szCs w:val="28"/>
          <w:lang w:val="en-US" w:eastAsia="en-US"/>
        </w:rPr>
        <w:t xml:space="preserve">Tel (w.): +998712447920; E-mail: </w:t>
      </w:r>
      <w:hyperlink r:id="rId7" w:history="1">
        <w:r w:rsidRPr="008B2BF4">
          <w:rPr>
            <w:rFonts w:eastAsia="Calibri"/>
            <w:color w:val="0000FF"/>
            <w:sz w:val="28"/>
            <w:szCs w:val="28"/>
            <w:lang w:val="en-US" w:eastAsia="en-US"/>
          </w:rPr>
          <w:t>s_turopjonov@inbox.uz</w:t>
        </w:r>
      </w:hyperlink>
      <w:r w:rsidRPr="008B2BF4">
        <w:rPr>
          <w:rFonts w:eastAsia="Calibri"/>
          <w:sz w:val="28"/>
          <w:szCs w:val="28"/>
          <w:lang w:val="en-US" w:eastAsia="en-US"/>
        </w:rPr>
        <w:t xml:space="preserve">; </w:t>
      </w:r>
      <w:hyperlink r:id="rId8" w:history="1">
        <w:r w:rsidRPr="008B2BF4">
          <w:rPr>
            <w:rFonts w:eastAsia="Calibri"/>
            <w:color w:val="0000FF"/>
            <w:sz w:val="28"/>
            <w:szCs w:val="28"/>
            <w:lang w:val="en-US" w:eastAsia="en-US"/>
          </w:rPr>
          <w:t>tur_sad@mail.ru</w:t>
        </w:r>
      </w:hyperlink>
      <w:r w:rsidRPr="008B2BF4">
        <w:rPr>
          <w:rFonts w:eastAsia="Calibri"/>
          <w:sz w:val="28"/>
          <w:szCs w:val="28"/>
          <w:lang w:val="en-US" w:eastAsia="en-US"/>
        </w:rPr>
        <w:t xml:space="preserve"> </w:t>
      </w:r>
    </w:p>
    <w:p w:rsidR="008B2BF4" w:rsidRPr="008B2BF4" w:rsidRDefault="008B2BF4" w:rsidP="008B2BF4">
      <w:pPr>
        <w:jc w:val="both"/>
        <w:rPr>
          <w:rFonts w:eastAsia="Calibri"/>
          <w:sz w:val="28"/>
          <w:szCs w:val="28"/>
          <w:lang w:val="en-US" w:eastAsia="en-US"/>
        </w:rPr>
      </w:pPr>
      <w:r w:rsidRPr="008B2BF4">
        <w:rPr>
          <w:rFonts w:eastAsia="Calibri"/>
          <w:b/>
          <w:sz w:val="28"/>
          <w:szCs w:val="28"/>
          <w:lang w:val="en-US" w:eastAsia="en-US"/>
        </w:rPr>
        <w:t xml:space="preserve">Key words: </w:t>
      </w:r>
      <w:r w:rsidRPr="008B2BF4">
        <w:rPr>
          <w:rFonts w:eastAsia="Calibri"/>
          <w:sz w:val="28"/>
          <w:szCs w:val="28"/>
          <w:lang w:val="uz-Cyrl-UZ" w:eastAsia="en-US"/>
        </w:rPr>
        <w:t>Drilling mud</w:t>
      </w:r>
      <w:r w:rsidRPr="008B2BF4">
        <w:rPr>
          <w:rFonts w:eastAsia="Calibri"/>
          <w:sz w:val="28"/>
          <w:szCs w:val="28"/>
          <w:lang w:val="en-US" w:eastAsia="en-US"/>
        </w:rPr>
        <w:t>,</w:t>
      </w:r>
      <w:r w:rsidRPr="008B2BF4">
        <w:rPr>
          <w:rFonts w:eastAsia="Calibri"/>
          <w:sz w:val="28"/>
          <w:szCs w:val="28"/>
          <w:lang w:val="uz-Cyrl-UZ" w:eastAsia="en-US"/>
        </w:rPr>
        <w:t xml:space="preserve"> alkali cellulose, sodium carboxymethyl cellulose, degree of polymerization, inhibitor, degree of substitution, dynamic viscosity, </w:t>
      </w:r>
      <w:proofErr w:type="gramStart"/>
      <w:r w:rsidRPr="008B2BF4">
        <w:rPr>
          <w:rFonts w:eastAsia="Calibri"/>
          <w:sz w:val="28"/>
          <w:szCs w:val="28"/>
          <w:lang w:val="en-US" w:eastAsia="en-US"/>
        </w:rPr>
        <w:t>water</w:t>
      </w:r>
      <w:proofErr w:type="gramEnd"/>
      <w:r w:rsidRPr="008B2BF4">
        <w:rPr>
          <w:rFonts w:eastAsia="Calibri"/>
          <w:sz w:val="28"/>
          <w:szCs w:val="28"/>
          <w:lang w:val="uz-Cyrl-UZ" w:eastAsia="en-US"/>
        </w:rPr>
        <w:t xml:space="preserve"> loss.</w:t>
      </w:r>
    </w:p>
    <w:p w:rsidR="008B2BF4" w:rsidRPr="008B2BF4" w:rsidRDefault="008B2BF4" w:rsidP="008B2BF4">
      <w:pPr>
        <w:jc w:val="both"/>
        <w:rPr>
          <w:rFonts w:eastAsia="Calibri"/>
          <w:bCs/>
          <w:iCs/>
          <w:sz w:val="28"/>
          <w:szCs w:val="28"/>
          <w:lang w:val="en-US" w:eastAsia="en-US"/>
        </w:rPr>
      </w:pPr>
      <w:r w:rsidRPr="008B2BF4">
        <w:rPr>
          <w:rFonts w:eastAsia="Calibri"/>
          <w:b/>
          <w:bCs/>
          <w:iCs/>
          <w:sz w:val="28"/>
          <w:szCs w:val="28"/>
          <w:lang w:val="en-US" w:eastAsia="en-US"/>
        </w:rPr>
        <w:t>Abstract.</w:t>
      </w:r>
      <w:r w:rsidRPr="008B2BF4">
        <w:rPr>
          <w:rFonts w:ascii="Calibri" w:eastAsia="Calibri" w:hAnsi="Calibri"/>
          <w:sz w:val="22"/>
          <w:szCs w:val="22"/>
          <w:lang w:val="en-US" w:eastAsia="en-US"/>
        </w:rPr>
        <w:t xml:space="preserve"> </w:t>
      </w:r>
      <w:r w:rsidRPr="008B2BF4">
        <w:rPr>
          <w:rFonts w:eastAsia="Calibri"/>
          <w:bCs/>
          <w:iCs/>
          <w:sz w:val="28"/>
          <w:szCs w:val="28"/>
          <w:lang w:val="en-US" w:eastAsia="en-US"/>
        </w:rPr>
        <w:t xml:space="preserve">Studied the effect of certain inorganic type cellulose destruction inhibitors on degree of polymerization </w:t>
      </w:r>
      <w:proofErr w:type="gramStart"/>
      <w:r w:rsidRPr="008B2BF4">
        <w:rPr>
          <w:rFonts w:eastAsia="Calibri"/>
          <w:bCs/>
          <w:iCs/>
          <w:sz w:val="28"/>
          <w:szCs w:val="28"/>
          <w:lang w:val="en-US" w:eastAsia="en-US"/>
        </w:rPr>
        <w:t>of  alkali</w:t>
      </w:r>
      <w:proofErr w:type="gramEnd"/>
      <w:r w:rsidRPr="008B2BF4">
        <w:rPr>
          <w:rFonts w:eastAsia="Calibri"/>
          <w:bCs/>
          <w:iCs/>
          <w:sz w:val="28"/>
          <w:szCs w:val="28"/>
          <w:lang w:val="en-US" w:eastAsia="en-US"/>
        </w:rPr>
        <w:t xml:space="preserve"> cellulose, as well as on synthesized sodium salt of </w:t>
      </w:r>
      <w:proofErr w:type="spellStart"/>
      <w:r w:rsidRPr="008B2BF4">
        <w:rPr>
          <w:rFonts w:eastAsia="Calibri"/>
          <w:bCs/>
          <w:iCs/>
          <w:sz w:val="28"/>
          <w:szCs w:val="28"/>
          <w:lang w:val="en-US" w:eastAsia="en-US"/>
        </w:rPr>
        <w:t>carboxymethylcellulose</w:t>
      </w:r>
      <w:proofErr w:type="spellEnd"/>
      <w:r w:rsidRPr="008B2BF4">
        <w:rPr>
          <w:rFonts w:eastAsia="Calibri"/>
          <w:bCs/>
          <w:iCs/>
          <w:sz w:val="28"/>
          <w:szCs w:val="28"/>
          <w:lang w:val="en-US" w:eastAsia="en-US"/>
        </w:rPr>
        <w:t xml:space="preserve"> basic quality indicators, such as degree of polymerization, dynamic viscosity, mud solution water loss mud etc. </w:t>
      </w:r>
      <w:r w:rsidRPr="008B2BF4">
        <w:rPr>
          <w:rFonts w:eastAsia="Calibri"/>
          <w:sz w:val="28"/>
          <w:szCs w:val="28"/>
          <w:lang w:val="en-US" w:eastAsia="en-US"/>
        </w:rPr>
        <w:t>Demonstrated, that good inhibitory properties towards cellulose have a sodium and magnesium sulfur-containing salts</w:t>
      </w:r>
      <w:r w:rsidRPr="008B2BF4">
        <w:rPr>
          <w:rFonts w:eastAsia="Calibri"/>
          <w:bCs/>
          <w:iCs/>
          <w:sz w:val="28"/>
          <w:szCs w:val="28"/>
          <w:lang w:val="en-US" w:eastAsia="en-US"/>
        </w:rPr>
        <w:t xml:space="preserve">, in particular sodium sulfite and magnesium sulfate. Joint using of sodium sulfite and stearic acid in the synthesis of sodium salt of </w:t>
      </w:r>
      <w:proofErr w:type="spellStart"/>
      <w:r w:rsidRPr="008B2BF4">
        <w:rPr>
          <w:rFonts w:eastAsia="Calibri"/>
          <w:bCs/>
          <w:iCs/>
          <w:sz w:val="28"/>
          <w:szCs w:val="28"/>
          <w:lang w:val="en-US" w:eastAsia="en-US"/>
        </w:rPr>
        <w:t>carboxymethylcellulose</w:t>
      </w:r>
      <w:proofErr w:type="spellEnd"/>
      <w:r w:rsidRPr="008B2BF4">
        <w:rPr>
          <w:rFonts w:eastAsia="Calibri"/>
          <w:bCs/>
          <w:iCs/>
          <w:sz w:val="28"/>
          <w:szCs w:val="28"/>
          <w:lang w:val="en-US" w:eastAsia="en-US"/>
        </w:rPr>
        <w:t xml:space="preserve">, allows obtaining products with higher degree of polymerization and dynamic viscosity, </w:t>
      </w:r>
      <w:r w:rsidRPr="008B2BF4">
        <w:rPr>
          <w:rFonts w:eastAsia="Calibri"/>
          <w:sz w:val="28"/>
          <w:szCs w:val="28"/>
          <w:lang w:val="en-US" w:eastAsia="en-US"/>
        </w:rPr>
        <w:t xml:space="preserve">which in turn have a positive effect on </w:t>
      </w:r>
      <w:r w:rsidRPr="008B2BF4">
        <w:rPr>
          <w:rFonts w:eastAsia="Calibri"/>
          <w:bCs/>
          <w:iCs/>
          <w:sz w:val="28"/>
          <w:szCs w:val="28"/>
          <w:lang w:val="en-US" w:eastAsia="en-US"/>
        </w:rPr>
        <w:t>heat treated mud solutions water loss</w:t>
      </w:r>
      <w:r w:rsidRPr="008B2BF4">
        <w:rPr>
          <w:rFonts w:eastAsia="Calibri"/>
          <w:sz w:val="28"/>
          <w:szCs w:val="28"/>
          <w:lang w:val="en-US" w:eastAsia="en-US"/>
        </w:rPr>
        <w:t xml:space="preserve"> indicator</w:t>
      </w:r>
      <w:r w:rsidRPr="008B2BF4">
        <w:rPr>
          <w:rFonts w:eastAsia="Calibri"/>
          <w:bCs/>
          <w:iCs/>
          <w:sz w:val="28"/>
          <w:szCs w:val="28"/>
          <w:lang w:val="en-US" w:eastAsia="en-US"/>
        </w:rPr>
        <w:t xml:space="preserve">. Obtained thus sodium salt of </w:t>
      </w:r>
      <w:proofErr w:type="spellStart"/>
      <w:r w:rsidRPr="008B2BF4">
        <w:rPr>
          <w:rFonts w:eastAsia="Calibri"/>
          <w:bCs/>
          <w:iCs/>
          <w:sz w:val="28"/>
          <w:szCs w:val="28"/>
          <w:lang w:val="en-US" w:eastAsia="en-US"/>
        </w:rPr>
        <w:t>carboxymethylcellulose</w:t>
      </w:r>
      <w:proofErr w:type="spellEnd"/>
      <w:r w:rsidRPr="008B2BF4">
        <w:rPr>
          <w:rFonts w:eastAsia="Calibri"/>
          <w:bCs/>
          <w:iCs/>
          <w:sz w:val="28"/>
          <w:szCs w:val="28"/>
          <w:lang w:val="en-US" w:eastAsia="en-US"/>
        </w:rPr>
        <w:t xml:space="preserve"> can be efficiently used as in oil and gas exploration, and also in other industries.</w:t>
      </w:r>
    </w:p>
    <w:p w:rsidR="00542374" w:rsidRPr="00542374" w:rsidRDefault="00542374" w:rsidP="008C316C">
      <w:pPr>
        <w:rPr>
          <w:rFonts w:eastAsia="Calibri"/>
          <w:b/>
          <w:sz w:val="28"/>
          <w:szCs w:val="28"/>
          <w:lang w:val="en-US" w:eastAsia="en-US"/>
        </w:rPr>
      </w:pPr>
      <w:r w:rsidRPr="00542374">
        <w:rPr>
          <w:rFonts w:eastAsia="Calibri"/>
          <w:b/>
          <w:sz w:val="28"/>
          <w:szCs w:val="28"/>
          <w:lang w:val="en-US" w:eastAsia="en-US"/>
        </w:rPr>
        <w:t>References</w:t>
      </w:r>
    </w:p>
    <w:p w:rsidR="00542374" w:rsidRPr="00542374" w:rsidRDefault="00542374" w:rsidP="00542374">
      <w:pPr>
        <w:jc w:val="both"/>
        <w:rPr>
          <w:rFonts w:eastAsia="Calibri"/>
          <w:sz w:val="28"/>
          <w:szCs w:val="28"/>
          <w:lang w:val="en-US" w:eastAsia="en-US"/>
        </w:rPr>
      </w:pPr>
      <w:r w:rsidRPr="00542374">
        <w:rPr>
          <w:rFonts w:eastAsia="Calibri"/>
          <w:sz w:val="28"/>
          <w:szCs w:val="28"/>
          <w:lang w:val="en-US" w:eastAsia="en-US"/>
        </w:rPr>
        <w:t xml:space="preserve">1. </w:t>
      </w:r>
      <w:proofErr w:type="spellStart"/>
      <w:r w:rsidRPr="00542374">
        <w:rPr>
          <w:rFonts w:eastAsia="Calibri"/>
          <w:sz w:val="28"/>
          <w:szCs w:val="28"/>
          <w:lang w:val="en-US" w:eastAsia="en-US"/>
        </w:rPr>
        <w:t>Gorodnov</w:t>
      </w:r>
      <w:proofErr w:type="spellEnd"/>
      <w:r w:rsidRPr="00542374">
        <w:rPr>
          <w:rFonts w:eastAsia="Calibri"/>
          <w:sz w:val="28"/>
          <w:szCs w:val="28"/>
          <w:lang w:val="en-US" w:eastAsia="en-US"/>
        </w:rPr>
        <w:t xml:space="preserve"> V. D., </w:t>
      </w:r>
      <w:proofErr w:type="spellStart"/>
      <w:r w:rsidRPr="00542374">
        <w:rPr>
          <w:rFonts w:eastAsia="Calibri"/>
          <w:sz w:val="28"/>
          <w:szCs w:val="28"/>
          <w:lang w:val="en-US" w:eastAsia="en-US"/>
        </w:rPr>
        <w:t>Teslenko</w:t>
      </w:r>
      <w:proofErr w:type="spellEnd"/>
      <w:r w:rsidRPr="00542374">
        <w:rPr>
          <w:rFonts w:eastAsia="Calibri"/>
          <w:sz w:val="28"/>
          <w:szCs w:val="28"/>
          <w:lang w:val="en-US" w:eastAsia="en-US"/>
        </w:rPr>
        <w:t xml:space="preserve"> V. N., </w:t>
      </w:r>
      <w:proofErr w:type="spellStart"/>
      <w:r w:rsidRPr="00542374">
        <w:rPr>
          <w:rFonts w:eastAsia="Calibri"/>
          <w:sz w:val="28"/>
          <w:szCs w:val="28"/>
          <w:lang w:val="en-US" w:eastAsia="en-US"/>
        </w:rPr>
        <w:t>Timohin</w:t>
      </w:r>
      <w:proofErr w:type="spellEnd"/>
      <w:r w:rsidRPr="00542374">
        <w:rPr>
          <w:rFonts w:eastAsia="Calibri"/>
          <w:sz w:val="28"/>
          <w:szCs w:val="28"/>
          <w:lang w:val="en-US" w:eastAsia="en-US"/>
        </w:rPr>
        <w:t xml:space="preserve"> </w:t>
      </w:r>
      <w:smartTag w:uri="urn:schemas-microsoft-com:office:smarttags" w:element="place">
        <w:r w:rsidRPr="00542374">
          <w:rPr>
            <w:rFonts w:eastAsia="Calibri"/>
            <w:sz w:val="28"/>
            <w:szCs w:val="28"/>
            <w:lang w:val="en-US" w:eastAsia="en-US"/>
          </w:rPr>
          <w:t>I.</w:t>
        </w:r>
      </w:smartTag>
      <w:r w:rsidRPr="00542374">
        <w:rPr>
          <w:rFonts w:eastAsia="Calibri"/>
          <w:sz w:val="28"/>
          <w:szCs w:val="28"/>
          <w:lang w:val="en-US" w:eastAsia="en-US"/>
        </w:rPr>
        <w:t xml:space="preserve"> M. </w:t>
      </w:r>
      <w:proofErr w:type="spellStart"/>
      <w:r w:rsidRPr="00542374">
        <w:rPr>
          <w:rFonts w:eastAsia="Calibri"/>
          <w:sz w:val="28"/>
          <w:szCs w:val="28"/>
          <w:lang w:val="en-US" w:eastAsia="en-US"/>
        </w:rPr>
        <w:t>i</w:t>
      </w:r>
      <w:proofErr w:type="spellEnd"/>
      <w:r w:rsidRPr="00542374">
        <w:rPr>
          <w:rFonts w:eastAsia="Calibri"/>
          <w:sz w:val="28"/>
          <w:szCs w:val="28"/>
          <w:lang w:val="en-US" w:eastAsia="en-US"/>
        </w:rPr>
        <w:t xml:space="preserve"> </w:t>
      </w:r>
      <w:proofErr w:type="gramStart"/>
      <w:r w:rsidRPr="00542374">
        <w:rPr>
          <w:rFonts w:eastAsia="Calibri"/>
          <w:sz w:val="28"/>
          <w:szCs w:val="28"/>
          <w:lang w:val="en-US" w:eastAsia="en-US"/>
        </w:rPr>
        <w:t>dr</w:t>
      </w:r>
      <w:proofErr w:type="gramEnd"/>
      <w:r w:rsidRPr="00542374">
        <w:rPr>
          <w:rFonts w:eastAsia="Calibri"/>
          <w:sz w:val="28"/>
          <w:szCs w:val="28"/>
          <w:lang w:val="en-US" w:eastAsia="en-US"/>
        </w:rPr>
        <w:t xml:space="preserve">. Study of clays and new recipes of muds. // M.: </w:t>
      </w:r>
      <w:proofErr w:type="spellStart"/>
      <w:r w:rsidRPr="00542374">
        <w:rPr>
          <w:rFonts w:eastAsia="Calibri"/>
          <w:sz w:val="28"/>
          <w:szCs w:val="28"/>
          <w:lang w:val="en-US" w:eastAsia="en-US"/>
        </w:rPr>
        <w:t>Nedra</w:t>
      </w:r>
      <w:proofErr w:type="spellEnd"/>
      <w:r w:rsidRPr="00542374">
        <w:rPr>
          <w:rFonts w:eastAsia="Calibri"/>
          <w:sz w:val="28"/>
          <w:szCs w:val="28"/>
          <w:lang w:val="en-US" w:eastAsia="en-US"/>
        </w:rPr>
        <w:t>, 1975 (in Russ.).</w:t>
      </w:r>
    </w:p>
    <w:p w:rsidR="00542374" w:rsidRPr="00542374" w:rsidRDefault="00542374" w:rsidP="00542374">
      <w:pPr>
        <w:jc w:val="both"/>
        <w:rPr>
          <w:rFonts w:eastAsia="Calibri"/>
          <w:sz w:val="28"/>
          <w:szCs w:val="28"/>
          <w:lang w:val="en-US" w:eastAsia="en-US"/>
        </w:rPr>
      </w:pPr>
      <w:r w:rsidRPr="00542374">
        <w:rPr>
          <w:rFonts w:eastAsia="Calibri"/>
          <w:sz w:val="28"/>
          <w:szCs w:val="28"/>
          <w:lang w:val="en-US" w:eastAsia="en-US"/>
        </w:rPr>
        <w:t xml:space="preserve">2. </w:t>
      </w:r>
      <w:proofErr w:type="spellStart"/>
      <w:r w:rsidRPr="00542374">
        <w:rPr>
          <w:rFonts w:eastAsia="Calibri"/>
          <w:sz w:val="28"/>
          <w:szCs w:val="28"/>
          <w:lang w:val="en-US" w:eastAsia="en-US"/>
        </w:rPr>
        <w:t>Halikov</w:t>
      </w:r>
      <w:proofErr w:type="spellEnd"/>
      <w:r w:rsidRPr="00542374">
        <w:rPr>
          <w:rFonts w:eastAsia="Calibri"/>
          <w:sz w:val="28"/>
          <w:szCs w:val="28"/>
          <w:lang w:val="en-US" w:eastAsia="en-US"/>
        </w:rPr>
        <w:t xml:space="preserve"> M. M., </w:t>
      </w:r>
      <w:proofErr w:type="spellStart"/>
      <w:r w:rsidRPr="00542374">
        <w:rPr>
          <w:rFonts w:eastAsia="Calibri"/>
          <w:sz w:val="28"/>
          <w:szCs w:val="28"/>
          <w:lang w:val="en-US" w:eastAsia="en-US"/>
        </w:rPr>
        <w:t>Rahmanberdiev</w:t>
      </w:r>
      <w:proofErr w:type="spellEnd"/>
      <w:r w:rsidRPr="00542374">
        <w:rPr>
          <w:rFonts w:eastAsia="Calibri"/>
          <w:sz w:val="28"/>
          <w:szCs w:val="28"/>
          <w:lang w:val="en-US" w:eastAsia="en-US"/>
        </w:rPr>
        <w:t xml:space="preserve"> G. R. Production of Na-CMC with increased degree of substitution. </w:t>
      </w:r>
      <w:proofErr w:type="spellStart"/>
      <w:proofErr w:type="gramStart"/>
      <w:r w:rsidRPr="00542374">
        <w:rPr>
          <w:rFonts w:eastAsia="Calibri"/>
          <w:sz w:val="28"/>
          <w:szCs w:val="28"/>
          <w:lang w:val="en-US" w:eastAsia="en-US"/>
        </w:rPr>
        <w:t>Himija</w:t>
      </w:r>
      <w:proofErr w:type="spellEnd"/>
      <w:r w:rsidRPr="00542374">
        <w:rPr>
          <w:rFonts w:eastAsia="Calibri"/>
          <w:sz w:val="28"/>
          <w:szCs w:val="28"/>
          <w:lang w:val="en-US" w:eastAsia="en-US"/>
        </w:rPr>
        <w:t xml:space="preserve"> </w:t>
      </w:r>
      <w:proofErr w:type="spellStart"/>
      <w:r w:rsidRPr="00542374">
        <w:rPr>
          <w:rFonts w:eastAsia="Calibri"/>
          <w:sz w:val="28"/>
          <w:szCs w:val="28"/>
          <w:lang w:val="en-US" w:eastAsia="en-US"/>
        </w:rPr>
        <w:t>i</w:t>
      </w:r>
      <w:proofErr w:type="spellEnd"/>
      <w:r w:rsidRPr="00542374">
        <w:rPr>
          <w:rFonts w:eastAsia="Calibri"/>
          <w:sz w:val="28"/>
          <w:szCs w:val="28"/>
          <w:lang w:val="en-US" w:eastAsia="en-US"/>
        </w:rPr>
        <w:t xml:space="preserve"> </w:t>
      </w:r>
      <w:proofErr w:type="spellStart"/>
      <w:r w:rsidRPr="00542374">
        <w:rPr>
          <w:rFonts w:eastAsia="Calibri"/>
          <w:sz w:val="28"/>
          <w:szCs w:val="28"/>
          <w:lang w:val="en-US" w:eastAsia="en-US"/>
        </w:rPr>
        <w:t>himicheskaja</w:t>
      </w:r>
      <w:proofErr w:type="spellEnd"/>
      <w:r w:rsidRPr="00542374">
        <w:rPr>
          <w:rFonts w:eastAsia="Calibri"/>
          <w:sz w:val="28"/>
          <w:szCs w:val="28"/>
          <w:lang w:val="en-US" w:eastAsia="en-US"/>
        </w:rPr>
        <w:t xml:space="preserve"> </w:t>
      </w:r>
      <w:proofErr w:type="spellStart"/>
      <w:r w:rsidRPr="00542374">
        <w:rPr>
          <w:rFonts w:eastAsia="Calibri"/>
          <w:sz w:val="28"/>
          <w:szCs w:val="28"/>
          <w:lang w:val="en-US" w:eastAsia="en-US"/>
        </w:rPr>
        <w:t>tehnologija</w:t>
      </w:r>
      <w:proofErr w:type="spellEnd"/>
      <w:r w:rsidRPr="00542374">
        <w:rPr>
          <w:rFonts w:eastAsia="Calibri"/>
          <w:sz w:val="28"/>
          <w:szCs w:val="28"/>
          <w:lang w:val="en-US" w:eastAsia="en-US"/>
        </w:rPr>
        <w:t xml:space="preserve"> [Chemistry and chemical technology], 2013, no. 4, pp. 49-52 (in Russ.).</w:t>
      </w:r>
      <w:proofErr w:type="gramEnd"/>
      <w:r w:rsidRPr="00542374">
        <w:rPr>
          <w:rFonts w:eastAsia="Calibri"/>
          <w:sz w:val="28"/>
          <w:szCs w:val="28"/>
          <w:lang w:val="en-US" w:eastAsia="en-US"/>
        </w:rPr>
        <w:t xml:space="preserve"> </w:t>
      </w:r>
    </w:p>
    <w:p w:rsidR="00542374" w:rsidRPr="00542374" w:rsidRDefault="00542374" w:rsidP="00542374">
      <w:pPr>
        <w:jc w:val="both"/>
        <w:rPr>
          <w:rFonts w:eastAsia="Calibri"/>
          <w:sz w:val="28"/>
          <w:szCs w:val="28"/>
          <w:lang w:val="en-US" w:eastAsia="en-US"/>
        </w:rPr>
      </w:pPr>
      <w:r w:rsidRPr="00542374">
        <w:rPr>
          <w:rFonts w:eastAsia="Calibri"/>
          <w:sz w:val="28"/>
          <w:szCs w:val="28"/>
          <w:lang w:val="en-US" w:eastAsia="en-US"/>
        </w:rPr>
        <w:lastRenderedPageBreak/>
        <w:t xml:space="preserve">3. </w:t>
      </w:r>
      <w:proofErr w:type="spellStart"/>
      <w:r w:rsidRPr="00542374">
        <w:rPr>
          <w:rFonts w:eastAsia="Calibri"/>
          <w:sz w:val="28"/>
          <w:szCs w:val="28"/>
          <w:lang w:val="en-US" w:eastAsia="en-US"/>
        </w:rPr>
        <w:t>Grassi</w:t>
      </w:r>
      <w:proofErr w:type="spellEnd"/>
      <w:r w:rsidRPr="00542374">
        <w:rPr>
          <w:rFonts w:eastAsia="Calibri"/>
          <w:sz w:val="28"/>
          <w:szCs w:val="28"/>
          <w:lang w:val="en-US" w:eastAsia="en-US"/>
        </w:rPr>
        <w:t xml:space="preserve"> N., </w:t>
      </w:r>
      <w:proofErr w:type="spellStart"/>
      <w:r w:rsidRPr="00542374">
        <w:rPr>
          <w:rFonts w:eastAsia="Calibri"/>
          <w:sz w:val="28"/>
          <w:szCs w:val="28"/>
          <w:lang w:val="en-US" w:eastAsia="en-US"/>
        </w:rPr>
        <w:t>Skott</w:t>
      </w:r>
      <w:proofErr w:type="spellEnd"/>
      <w:r w:rsidRPr="00542374">
        <w:rPr>
          <w:rFonts w:eastAsia="Calibri"/>
          <w:sz w:val="28"/>
          <w:szCs w:val="28"/>
          <w:lang w:val="en-US" w:eastAsia="en-US"/>
        </w:rPr>
        <w:t xml:space="preserve"> </w:t>
      </w:r>
      <w:proofErr w:type="spellStart"/>
      <w:r w:rsidRPr="00542374">
        <w:rPr>
          <w:rFonts w:eastAsia="Calibri"/>
          <w:sz w:val="28"/>
          <w:szCs w:val="28"/>
          <w:lang w:val="en-US" w:eastAsia="en-US"/>
        </w:rPr>
        <w:t>Dzh</w:t>
      </w:r>
      <w:proofErr w:type="spellEnd"/>
      <w:r w:rsidRPr="00542374">
        <w:rPr>
          <w:rFonts w:eastAsia="Calibri"/>
          <w:sz w:val="28"/>
          <w:szCs w:val="28"/>
          <w:lang w:val="en-US" w:eastAsia="en-US"/>
        </w:rPr>
        <w:t>. Degradation and stabilization of polymers. // M.: Mir, 1988 (in Russ.).</w:t>
      </w:r>
    </w:p>
    <w:p w:rsidR="00542374" w:rsidRPr="00542374" w:rsidRDefault="00542374" w:rsidP="00542374">
      <w:pPr>
        <w:spacing w:after="200" w:line="276" w:lineRule="auto"/>
        <w:rPr>
          <w:rFonts w:ascii="Calibri" w:eastAsia="Calibri" w:hAnsi="Calibri"/>
          <w:sz w:val="22"/>
          <w:szCs w:val="22"/>
          <w:lang w:val="en-US" w:eastAsia="en-US"/>
        </w:rPr>
      </w:pPr>
    </w:p>
    <w:p w:rsidR="00A63D0F" w:rsidRDefault="00A63D0F" w:rsidP="00A63D0F">
      <w:pPr>
        <w:spacing w:line="276" w:lineRule="auto"/>
        <w:rPr>
          <w:b/>
          <w:bCs/>
          <w:color w:val="000000"/>
          <w:sz w:val="32"/>
          <w:szCs w:val="32"/>
          <w:lang w:val="en-US"/>
        </w:rPr>
      </w:pPr>
      <w:r w:rsidRPr="00A63D0F">
        <w:rPr>
          <w:b/>
          <w:bCs/>
          <w:color w:val="000000"/>
          <w:sz w:val="32"/>
          <w:szCs w:val="32"/>
          <w:lang w:val="en-US"/>
        </w:rPr>
        <w:t>Methodical essentials of reliability calculation and assurance of complex gas distribution systems from metal and polyethylene pipes</w:t>
      </w:r>
    </w:p>
    <w:p w:rsidR="00B41C47" w:rsidRPr="00A63D0F" w:rsidRDefault="00B41C47" w:rsidP="00A63D0F">
      <w:pPr>
        <w:spacing w:line="276" w:lineRule="auto"/>
        <w:rPr>
          <w:b/>
          <w:bCs/>
          <w:color w:val="000000"/>
          <w:sz w:val="32"/>
          <w:szCs w:val="32"/>
          <w:lang w:val="en-US"/>
        </w:rPr>
      </w:pPr>
    </w:p>
    <w:p w:rsidR="00B41C47" w:rsidRPr="00B41C47" w:rsidRDefault="00B41C47" w:rsidP="00B41C47">
      <w:pPr>
        <w:jc w:val="both"/>
        <w:rPr>
          <w:sz w:val="28"/>
          <w:szCs w:val="28"/>
          <w:lang w:val="en-US"/>
        </w:rPr>
      </w:pPr>
      <w:proofErr w:type="spellStart"/>
      <w:r w:rsidRPr="00B41C47">
        <w:rPr>
          <w:b/>
          <w:sz w:val="28"/>
          <w:szCs w:val="28"/>
          <w:lang w:val="en-US"/>
        </w:rPr>
        <w:t>Gimranov</w:t>
      </w:r>
      <w:proofErr w:type="spellEnd"/>
      <w:r w:rsidRPr="00B41C47">
        <w:rPr>
          <w:b/>
          <w:sz w:val="28"/>
          <w:szCs w:val="28"/>
          <w:lang w:val="en-US"/>
        </w:rPr>
        <w:t xml:space="preserve"> Rashad</w:t>
      </w:r>
      <w:r w:rsidRPr="00B41C47">
        <w:rPr>
          <w:sz w:val="28"/>
          <w:szCs w:val="28"/>
          <w:lang w:val="en-US"/>
        </w:rPr>
        <w:t xml:space="preserve">, </w:t>
      </w:r>
      <w:r w:rsidRPr="00B41C47">
        <w:rPr>
          <w:color w:val="000000"/>
          <w:sz w:val="28"/>
          <w:szCs w:val="28"/>
          <w:lang w:val="en-US"/>
        </w:rPr>
        <w:t xml:space="preserve">Limited Company </w:t>
      </w:r>
      <w:r w:rsidRPr="00B41C47">
        <w:rPr>
          <w:sz w:val="28"/>
          <w:szCs w:val="28"/>
          <w:lang w:val="en-US"/>
        </w:rPr>
        <w:t xml:space="preserve">«Gazprom </w:t>
      </w:r>
      <w:proofErr w:type="spellStart"/>
      <w:r w:rsidRPr="00B41C47">
        <w:rPr>
          <w:sz w:val="28"/>
          <w:szCs w:val="28"/>
          <w:lang w:val="en-US"/>
        </w:rPr>
        <w:t>Transgaz</w:t>
      </w:r>
      <w:proofErr w:type="spellEnd"/>
      <w:r w:rsidRPr="00B41C47">
        <w:rPr>
          <w:sz w:val="28"/>
          <w:szCs w:val="28"/>
          <w:lang w:val="en-US"/>
        </w:rPr>
        <w:t xml:space="preserve"> Kazan»</w:t>
      </w:r>
      <w:r w:rsidRPr="00B41C47">
        <w:rPr>
          <w:color w:val="000000"/>
          <w:sz w:val="28"/>
          <w:szCs w:val="28"/>
          <w:lang w:val="en-US"/>
        </w:rPr>
        <w:t>,</w:t>
      </w:r>
      <w:r w:rsidRPr="00B41C47">
        <w:rPr>
          <w:sz w:val="28"/>
          <w:szCs w:val="28"/>
          <w:lang w:val="en-US"/>
        </w:rPr>
        <w:t xml:space="preserve"> e-mail: </w:t>
      </w:r>
      <w:r w:rsidRPr="00B41C47">
        <w:rPr>
          <w:sz w:val="28"/>
          <w:szCs w:val="28"/>
          <w:lang w:val="en-US"/>
        </w:rPr>
        <w:br/>
        <w:t>Gimran@tattg.gazprom.ru</w:t>
      </w:r>
    </w:p>
    <w:p w:rsidR="00B41C47" w:rsidRPr="00B41C47" w:rsidRDefault="00B41C47" w:rsidP="00B41C47">
      <w:pPr>
        <w:jc w:val="both"/>
        <w:rPr>
          <w:color w:val="000000"/>
          <w:sz w:val="28"/>
          <w:szCs w:val="28"/>
          <w:lang w:val="en-US"/>
        </w:rPr>
      </w:pPr>
      <w:proofErr w:type="spellStart"/>
      <w:r w:rsidRPr="00B41C47">
        <w:rPr>
          <w:b/>
          <w:sz w:val="28"/>
          <w:szCs w:val="28"/>
          <w:lang w:val="en-US"/>
        </w:rPr>
        <w:t>Kantjukov</w:t>
      </w:r>
      <w:proofErr w:type="spellEnd"/>
      <w:r w:rsidRPr="00B41C47">
        <w:rPr>
          <w:b/>
          <w:sz w:val="28"/>
          <w:szCs w:val="28"/>
          <w:lang w:val="en-US"/>
        </w:rPr>
        <w:t xml:space="preserve"> </w:t>
      </w:r>
      <w:proofErr w:type="spellStart"/>
      <w:r w:rsidRPr="00B41C47">
        <w:rPr>
          <w:b/>
          <w:sz w:val="28"/>
          <w:szCs w:val="28"/>
          <w:lang w:val="en-US"/>
        </w:rPr>
        <w:t>Rafkat</w:t>
      </w:r>
      <w:proofErr w:type="spellEnd"/>
      <w:r w:rsidRPr="00B41C47">
        <w:rPr>
          <w:sz w:val="28"/>
          <w:szCs w:val="28"/>
          <w:lang w:val="en-US"/>
        </w:rPr>
        <w:t>,</w:t>
      </w:r>
      <w:r w:rsidRPr="00B41C47">
        <w:rPr>
          <w:color w:val="000000"/>
          <w:sz w:val="28"/>
          <w:szCs w:val="28"/>
          <w:lang w:val="en-US"/>
        </w:rPr>
        <w:t xml:space="preserve"> Limited Company </w:t>
      </w:r>
      <w:r w:rsidRPr="00B41C47">
        <w:rPr>
          <w:sz w:val="28"/>
          <w:szCs w:val="28"/>
          <w:lang w:val="en-US"/>
        </w:rPr>
        <w:t xml:space="preserve">«Gazprom </w:t>
      </w:r>
      <w:proofErr w:type="spellStart"/>
      <w:r w:rsidRPr="00B41C47">
        <w:rPr>
          <w:sz w:val="28"/>
          <w:szCs w:val="28"/>
          <w:lang w:val="en-US"/>
        </w:rPr>
        <w:t>Transgaz</w:t>
      </w:r>
      <w:proofErr w:type="spellEnd"/>
      <w:r w:rsidRPr="00B41C47">
        <w:rPr>
          <w:sz w:val="28"/>
          <w:szCs w:val="28"/>
          <w:lang w:val="en-US"/>
        </w:rPr>
        <w:t xml:space="preserve"> Kazan»</w:t>
      </w:r>
      <w:r w:rsidRPr="00B41C47">
        <w:rPr>
          <w:color w:val="000000"/>
          <w:sz w:val="28"/>
          <w:szCs w:val="28"/>
          <w:lang w:val="en-US"/>
        </w:rPr>
        <w:t xml:space="preserve">, </w:t>
      </w:r>
      <w:r>
        <w:rPr>
          <w:color w:val="000000"/>
          <w:sz w:val="28"/>
          <w:szCs w:val="28"/>
          <w:lang w:val="en-US"/>
        </w:rPr>
        <w:t xml:space="preserve">e-mail: </w:t>
      </w:r>
      <w:r w:rsidRPr="00B41C47">
        <w:rPr>
          <w:sz w:val="28"/>
          <w:szCs w:val="28"/>
          <w:lang w:val="en-US"/>
        </w:rPr>
        <w:t>info@tattg.gazprom.ru</w:t>
      </w:r>
    </w:p>
    <w:p w:rsidR="00B41C47" w:rsidRPr="00B41C47" w:rsidRDefault="00B41C47" w:rsidP="00B41C47">
      <w:pPr>
        <w:jc w:val="both"/>
        <w:rPr>
          <w:sz w:val="28"/>
          <w:szCs w:val="28"/>
          <w:lang w:val="en-US"/>
        </w:rPr>
      </w:pPr>
      <w:proofErr w:type="spellStart"/>
      <w:proofErr w:type="gramStart"/>
      <w:r w:rsidRPr="00B41C47">
        <w:rPr>
          <w:b/>
          <w:sz w:val="28"/>
          <w:szCs w:val="28"/>
          <w:lang w:val="en-US"/>
        </w:rPr>
        <w:t>Sukharev</w:t>
      </w:r>
      <w:proofErr w:type="spellEnd"/>
      <w:r w:rsidRPr="00B41C47">
        <w:rPr>
          <w:b/>
          <w:sz w:val="28"/>
          <w:szCs w:val="28"/>
          <w:lang w:val="en-US"/>
        </w:rPr>
        <w:t xml:space="preserve"> Mikhail</w:t>
      </w:r>
      <w:r w:rsidRPr="00B41C47">
        <w:rPr>
          <w:sz w:val="28"/>
          <w:szCs w:val="28"/>
          <w:lang w:val="en-US"/>
        </w:rPr>
        <w:t xml:space="preserve">, </w:t>
      </w:r>
      <w:proofErr w:type="spellStart"/>
      <w:r w:rsidRPr="00B41C47">
        <w:rPr>
          <w:sz w:val="28"/>
          <w:szCs w:val="28"/>
          <w:bdr w:val="none" w:sz="0" w:space="0" w:color="auto" w:frame="1"/>
          <w:lang w:val="en-US"/>
        </w:rPr>
        <w:t>Gubkin</w:t>
      </w:r>
      <w:proofErr w:type="spellEnd"/>
      <w:r w:rsidRPr="00B41C47">
        <w:rPr>
          <w:sz w:val="28"/>
          <w:szCs w:val="28"/>
          <w:bdr w:val="none" w:sz="0" w:space="0" w:color="auto" w:frame="1"/>
          <w:lang w:val="en-US"/>
        </w:rPr>
        <w:t xml:space="preserve"> Russian State University of Oil and Gas</w:t>
      </w:r>
      <w:r w:rsidRPr="00B41C47">
        <w:rPr>
          <w:sz w:val="28"/>
          <w:szCs w:val="28"/>
          <w:lang w:val="en-US"/>
        </w:rPr>
        <w:t>.</w:t>
      </w:r>
      <w:proofErr w:type="gramEnd"/>
      <w:r w:rsidRPr="00B41C47">
        <w:rPr>
          <w:sz w:val="28"/>
          <w:szCs w:val="28"/>
          <w:lang w:val="en-US"/>
        </w:rPr>
        <w:t xml:space="preserve"> </w:t>
      </w:r>
      <w:proofErr w:type="spellStart"/>
      <w:proofErr w:type="gramStart"/>
      <w:r w:rsidRPr="00B41C47">
        <w:rPr>
          <w:sz w:val="28"/>
          <w:szCs w:val="28"/>
          <w:lang w:val="en-US"/>
        </w:rPr>
        <w:t>Mosow</w:t>
      </w:r>
      <w:proofErr w:type="spellEnd"/>
      <w:r w:rsidRPr="00B41C47">
        <w:rPr>
          <w:sz w:val="28"/>
          <w:szCs w:val="28"/>
          <w:lang w:val="en-US"/>
        </w:rPr>
        <w:t xml:space="preserve">, Lenin av. 65, </w:t>
      </w:r>
      <w:r w:rsidRPr="00B41C47">
        <w:rPr>
          <w:sz w:val="28"/>
          <w:szCs w:val="28"/>
        </w:rPr>
        <w:t>тел</w:t>
      </w:r>
      <w:r w:rsidRPr="00B41C47">
        <w:rPr>
          <w:sz w:val="28"/>
          <w:szCs w:val="28"/>
          <w:lang w:val="en-US"/>
        </w:rPr>
        <w:t>.</w:t>
      </w:r>
      <w:proofErr w:type="gramEnd"/>
      <w:r w:rsidRPr="00B41C47">
        <w:rPr>
          <w:sz w:val="28"/>
          <w:szCs w:val="28"/>
          <w:lang w:val="en-US"/>
        </w:rPr>
        <w:t xml:space="preserve"> +7(499) 135 7136, e-mail: </w:t>
      </w:r>
      <w:hyperlink r:id="rId9" w:history="1">
        <w:r w:rsidRPr="00B41C47">
          <w:rPr>
            <w:color w:val="0000FF"/>
            <w:sz w:val="28"/>
            <w:szCs w:val="28"/>
            <w:u w:val="single"/>
            <w:lang w:val="en-US"/>
          </w:rPr>
          <w:t>mgsukharev@mail.ru</w:t>
        </w:r>
      </w:hyperlink>
      <w:r w:rsidRPr="00B41C47">
        <w:rPr>
          <w:sz w:val="28"/>
          <w:szCs w:val="28"/>
          <w:lang w:val="en-US"/>
        </w:rPr>
        <w:t xml:space="preserve">, </w:t>
      </w:r>
    </w:p>
    <w:p w:rsidR="00B41C47" w:rsidRPr="00B41C47" w:rsidRDefault="00B41C47" w:rsidP="00B41C47">
      <w:pPr>
        <w:jc w:val="both"/>
        <w:rPr>
          <w:sz w:val="28"/>
          <w:szCs w:val="28"/>
          <w:lang w:val="en-US"/>
        </w:rPr>
      </w:pPr>
      <w:r w:rsidRPr="00B41C47">
        <w:rPr>
          <w:b/>
          <w:sz w:val="28"/>
          <w:szCs w:val="28"/>
          <w:lang w:val="en-US"/>
        </w:rPr>
        <w:t>Popov Aleksey</w:t>
      </w:r>
      <w:r w:rsidRPr="00B41C47">
        <w:rPr>
          <w:sz w:val="28"/>
          <w:szCs w:val="28"/>
          <w:lang w:val="en-US"/>
        </w:rPr>
        <w:t xml:space="preserve">, </w:t>
      </w:r>
      <w:r w:rsidRPr="00B41C47">
        <w:rPr>
          <w:color w:val="000000"/>
          <w:sz w:val="28"/>
          <w:szCs w:val="28"/>
          <w:lang w:val="en-US"/>
        </w:rPr>
        <w:t xml:space="preserve">Limited Company </w:t>
      </w:r>
      <w:r w:rsidRPr="00B41C47">
        <w:rPr>
          <w:sz w:val="28"/>
          <w:szCs w:val="28"/>
          <w:lang w:val="en-US"/>
        </w:rPr>
        <w:t xml:space="preserve">«Gazprom </w:t>
      </w:r>
      <w:proofErr w:type="spellStart"/>
      <w:r w:rsidRPr="00B41C47">
        <w:rPr>
          <w:sz w:val="28"/>
          <w:szCs w:val="28"/>
          <w:lang w:val="en-US"/>
        </w:rPr>
        <w:t>Transgaz</w:t>
      </w:r>
      <w:proofErr w:type="spellEnd"/>
      <w:r w:rsidRPr="00B41C47">
        <w:rPr>
          <w:sz w:val="28"/>
          <w:szCs w:val="28"/>
          <w:lang w:val="en-US"/>
        </w:rPr>
        <w:t xml:space="preserve"> Kazan»</w:t>
      </w:r>
      <w:r w:rsidRPr="00B41C47">
        <w:rPr>
          <w:color w:val="000000"/>
          <w:sz w:val="28"/>
          <w:szCs w:val="28"/>
          <w:lang w:val="en-US"/>
        </w:rPr>
        <w:t xml:space="preserve">, e-mail: </w:t>
      </w:r>
      <w:r w:rsidRPr="00B41C47">
        <w:rPr>
          <w:sz w:val="28"/>
          <w:szCs w:val="28"/>
          <w:lang w:val="en-US"/>
        </w:rPr>
        <w:t>info@tattg.gazprom.ru</w:t>
      </w:r>
    </w:p>
    <w:p w:rsidR="00B41C47" w:rsidRPr="00B41C47" w:rsidRDefault="00B41C47" w:rsidP="00B41C47">
      <w:pPr>
        <w:rPr>
          <w:sz w:val="28"/>
          <w:szCs w:val="28"/>
          <w:lang w:val="en-US"/>
        </w:rPr>
      </w:pPr>
      <w:proofErr w:type="spellStart"/>
      <w:r w:rsidRPr="00B41C47">
        <w:rPr>
          <w:b/>
          <w:sz w:val="28"/>
          <w:szCs w:val="28"/>
          <w:lang w:val="en-US"/>
        </w:rPr>
        <w:t>Modin</w:t>
      </w:r>
      <w:proofErr w:type="spellEnd"/>
      <w:r w:rsidRPr="00B41C47">
        <w:rPr>
          <w:b/>
          <w:sz w:val="28"/>
          <w:szCs w:val="28"/>
          <w:lang w:val="en-US"/>
        </w:rPr>
        <w:t xml:space="preserve"> </w:t>
      </w:r>
      <w:proofErr w:type="spellStart"/>
      <w:r w:rsidRPr="00B41C47">
        <w:rPr>
          <w:b/>
          <w:sz w:val="28"/>
          <w:szCs w:val="28"/>
          <w:lang w:val="en-US"/>
        </w:rPr>
        <w:t>Vyacheslav</w:t>
      </w:r>
      <w:proofErr w:type="spellEnd"/>
      <w:r w:rsidRPr="00B41C47">
        <w:rPr>
          <w:sz w:val="28"/>
          <w:szCs w:val="28"/>
          <w:lang w:val="en-US"/>
        </w:rPr>
        <w:t xml:space="preserve">, </w:t>
      </w:r>
      <w:r w:rsidRPr="00B41C47">
        <w:rPr>
          <w:color w:val="000000"/>
          <w:sz w:val="28"/>
          <w:szCs w:val="28"/>
          <w:lang w:val="en-US"/>
        </w:rPr>
        <w:t xml:space="preserve">Limited Company </w:t>
      </w:r>
      <w:r w:rsidRPr="00B41C47">
        <w:rPr>
          <w:sz w:val="28"/>
          <w:szCs w:val="28"/>
          <w:lang w:val="en-US"/>
        </w:rPr>
        <w:t xml:space="preserve">«Gazprom </w:t>
      </w:r>
      <w:proofErr w:type="spellStart"/>
      <w:r w:rsidRPr="00B41C47">
        <w:rPr>
          <w:sz w:val="28"/>
          <w:szCs w:val="28"/>
          <w:lang w:val="en-US"/>
        </w:rPr>
        <w:t>Transgaz</w:t>
      </w:r>
      <w:proofErr w:type="spellEnd"/>
      <w:r w:rsidRPr="00B41C47">
        <w:rPr>
          <w:sz w:val="28"/>
          <w:szCs w:val="28"/>
          <w:lang w:val="en-US"/>
        </w:rPr>
        <w:t xml:space="preserve"> Kazan»</w:t>
      </w:r>
      <w:r w:rsidRPr="00B41C47">
        <w:rPr>
          <w:color w:val="000000"/>
          <w:sz w:val="28"/>
          <w:szCs w:val="28"/>
          <w:lang w:val="en-US"/>
        </w:rPr>
        <w:t xml:space="preserve">, e-mail: </w:t>
      </w:r>
      <w:r w:rsidRPr="00B41C47">
        <w:rPr>
          <w:sz w:val="28"/>
          <w:szCs w:val="28"/>
          <w:lang w:val="en-US"/>
        </w:rPr>
        <w:t>info@tattg.gazprom.ru</w:t>
      </w:r>
    </w:p>
    <w:p w:rsidR="00B41C47" w:rsidRPr="00B41C47" w:rsidRDefault="00B41C47" w:rsidP="00B41C47">
      <w:pPr>
        <w:jc w:val="both"/>
        <w:rPr>
          <w:sz w:val="28"/>
          <w:szCs w:val="28"/>
          <w:lang w:val="en-US"/>
        </w:rPr>
      </w:pPr>
      <w:proofErr w:type="spellStart"/>
      <w:r w:rsidRPr="00B41C47">
        <w:rPr>
          <w:b/>
          <w:sz w:val="28"/>
          <w:szCs w:val="28"/>
          <w:lang w:val="en-US"/>
        </w:rPr>
        <w:t>Mustafin</w:t>
      </w:r>
      <w:proofErr w:type="spellEnd"/>
      <w:r w:rsidRPr="00B41C47">
        <w:rPr>
          <w:b/>
          <w:sz w:val="28"/>
          <w:szCs w:val="28"/>
          <w:lang w:val="en-US"/>
        </w:rPr>
        <w:t xml:space="preserve"> Fail</w:t>
      </w:r>
      <w:r w:rsidRPr="00B41C47">
        <w:rPr>
          <w:sz w:val="28"/>
          <w:szCs w:val="28"/>
          <w:lang w:val="en-US"/>
        </w:rPr>
        <w:t xml:space="preserve">, </w:t>
      </w:r>
      <w:r w:rsidRPr="00B41C47">
        <w:rPr>
          <w:color w:val="000000"/>
          <w:sz w:val="28"/>
          <w:szCs w:val="28"/>
          <w:lang w:val="en-US"/>
        </w:rPr>
        <w:t xml:space="preserve">Limited Company </w:t>
      </w:r>
      <w:r w:rsidRPr="00B41C47">
        <w:rPr>
          <w:sz w:val="28"/>
          <w:szCs w:val="28"/>
          <w:lang w:val="en-US"/>
        </w:rPr>
        <w:t xml:space="preserve">«Gazprom </w:t>
      </w:r>
      <w:proofErr w:type="spellStart"/>
      <w:r w:rsidRPr="00B41C47">
        <w:rPr>
          <w:sz w:val="28"/>
          <w:szCs w:val="28"/>
          <w:lang w:val="en-US"/>
        </w:rPr>
        <w:t>Transgaz</w:t>
      </w:r>
      <w:proofErr w:type="spellEnd"/>
      <w:r w:rsidRPr="00B41C47">
        <w:rPr>
          <w:sz w:val="28"/>
          <w:szCs w:val="28"/>
          <w:lang w:val="en-US"/>
        </w:rPr>
        <w:t xml:space="preserve"> Kazan»</w:t>
      </w:r>
      <w:r w:rsidRPr="00B41C47">
        <w:rPr>
          <w:color w:val="000000"/>
          <w:sz w:val="28"/>
          <w:szCs w:val="28"/>
          <w:lang w:val="en-US"/>
        </w:rPr>
        <w:t xml:space="preserve">, </w:t>
      </w:r>
      <w:r w:rsidRPr="00B41C47">
        <w:rPr>
          <w:sz w:val="28"/>
          <w:szCs w:val="28"/>
          <w:lang w:val="en-US"/>
        </w:rPr>
        <w:t>e-mail: alpumg@tattg.gazprom.ru,</w:t>
      </w:r>
    </w:p>
    <w:p w:rsidR="00A63D0F" w:rsidRPr="00A63D0F" w:rsidRDefault="00B41C47" w:rsidP="00B41C47">
      <w:pPr>
        <w:jc w:val="both"/>
        <w:rPr>
          <w:sz w:val="28"/>
          <w:szCs w:val="28"/>
          <w:lang w:val="en-US"/>
        </w:rPr>
      </w:pPr>
      <w:proofErr w:type="spellStart"/>
      <w:r w:rsidRPr="00B41C47">
        <w:rPr>
          <w:sz w:val="28"/>
          <w:szCs w:val="28"/>
          <w:lang w:val="en-US"/>
        </w:rPr>
        <w:t>Ryshenkov</w:t>
      </w:r>
      <w:proofErr w:type="spellEnd"/>
      <w:r w:rsidRPr="00B41C47">
        <w:rPr>
          <w:sz w:val="28"/>
          <w:szCs w:val="28"/>
          <w:lang w:val="en-US"/>
        </w:rPr>
        <w:t xml:space="preserve"> Igor, </w:t>
      </w:r>
      <w:r w:rsidRPr="00B41C47">
        <w:rPr>
          <w:color w:val="000000"/>
          <w:sz w:val="28"/>
          <w:szCs w:val="28"/>
          <w:lang w:val="en-US"/>
        </w:rPr>
        <w:t xml:space="preserve">Limited Company </w:t>
      </w:r>
      <w:r w:rsidRPr="00B41C47">
        <w:rPr>
          <w:sz w:val="28"/>
          <w:szCs w:val="28"/>
          <w:lang w:val="en-US"/>
        </w:rPr>
        <w:t xml:space="preserve">«Gazprom </w:t>
      </w:r>
      <w:proofErr w:type="spellStart"/>
      <w:r w:rsidRPr="00B41C47">
        <w:rPr>
          <w:sz w:val="28"/>
          <w:szCs w:val="28"/>
          <w:lang w:val="en-US"/>
        </w:rPr>
        <w:t>Transgaz</w:t>
      </w:r>
      <w:proofErr w:type="spellEnd"/>
      <w:r w:rsidRPr="00B41C47">
        <w:rPr>
          <w:sz w:val="28"/>
          <w:szCs w:val="28"/>
          <w:lang w:val="en-US"/>
        </w:rPr>
        <w:t xml:space="preserve"> Kazan», e-mail: i-ryjenkov@tattg.gazprom.ru</w:t>
      </w:r>
    </w:p>
    <w:p w:rsidR="00A63D0F" w:rsidRPr="00A63D0F" w:rsidRDefault="00A63D0F" w:rsidP="00A63D0F">
      <w:pPr>
        <w:jc w:val="both"/>
        <w:rPr>
          <w:sz w:val="28"/>
          <w:szCs w:val="28"/>
          <w:lang w:val="en-US" w:eastAsia="en-US"/>
        </w:rPr>
      </w:pPr>
      <w:r w:rsidRPr="00A63D0F">
        <w:rPr>
          <w:b/>
          <w:sz w:val="28"/>
          <w:szCs w:val="28"/>
          <w:lang w:val="en-US" w:eastAsia="en-US"/>
        </w:rPr>
        <w:t>Keywords</w:t>
      </w:r>
      <w:r w:rsidRPr="00A63D0F">
        <w:rPr>
          <w:sz w:val="28"/>
          <w:szCs w:val="28"/>
          <w:lang w:val="en-US" w:eastAsia="en-US"/>
        </w:rPr>
        <w:t>: gas distribution system, reliability, safety, polyethylene pipes</w:t>
      </w:r>
    </w:p>
    <w:p w:rsidR="00A63D0F" w:rsidRPr="00A63D0F" w:rsidRDefault="00A63D0F" w:rsidP="00A63D0F">
      <w:pPr>
        <w:spacing w:after="160"/>
        <w:jc w:val="both"/>
        <w:rPr>
          <w:color w:val="000000"/>
          <w:sz w:val="28"/>
          <w:szCs w:val="28"/>
          <w:lang w:val="en-US"/>
        </w:rPr>
      </w:pPr>
      <w:r w:rsidRPr="00A63D0F">
        <w:rPr>
          <w:b/>
          <w:color w:val="000000"/>
          <w:sz w:val="28"/>
          <w:szCs w:val="28"/>
          <w:lang w:val="en-US"/>
        </w:rPr>
        <w:t>Abstract</w:t>
      </w:r>
      <w:r w:rsidRPr="00A63D0F">
        <w:rPr>
          <w:color w:val="000000"/>
          <w:sz w:val="28"/>
          <w:szCs w:val="28"/>
          <w:lang w:val="en-US"/>
        </w:rPr>
        <w:t xml:space="preserve">. The paper gives up to reliability and safety of the gas distribution systems. It defines the objectives for the study of that subject as well as methods for their achievement. In the paper are given some numerical values of reliability indexes, they are compared for steel and polyethylene pipes. The problem of the reliability and safety of the gas distribution systems have clearly expressed features differing from other objects of the unified gas supply system. A study of the reliability is very important for the following reasons. The use of polyethylene pipes in the building distribution systems is one of the most perspective directions of development of gasification. A leader in this scope of work is Limited Company «Gazprom </w:t>
      </w:r>
      <w:proofErr w:type="spellStart"/>
      <w:r w:rsidRPr="00A63D0F">
        <w:rPr>
          <w:color w:val="000000"/>
          <w:sz w:val="28"/>
          <w:szCs w:val="28"/>
          <w:lang w:val="en-US"/>
        </w:rPr>
        <w:t>transgaz</w:t>
      </w:r>
      <w:proofErr w:type="spellEnd"/>
      <w:r w:rsidRPr="00A63D0F">
        <w:rPr>
          <w:color w:val="000000"/>
          <w:sz w:val="28"/>
          <w:szCs w:val="28"/>
          <w:lang w:val="en-US"/>
        </w:rPr>
        <w:t xml:space="preserve"> Kazan". Polyethylene pipes enable to reduce the cost and time of construction and increase the longevity of the networks. Processing of a representative sample of gas distribution systems failures showed that intensity of failures for polyethylene pipes is about 6 times less than steel. The main cause of failures for polyethylene gas pipes is anthropogenic effects </w:t>
      </w:r>
      <w:r w:rsidRPr="00A63D0F">
        <w:rPr>
          <w:color w:val="000000"/>
          <w:sz w:val="28"/>
          <w:szCs w:val="28"/>
        </w:rPr>
        <w:sym w:font="Symbol" w:char="F02D"/>
      </w:r>
      <w:r w:rsidRPr="00A63D0F">
        <w:rPr>
          <w:color w:val="000000"/>
          <w:sz w:val="28"/>
          <w:szCs w:val="28"/>
          <w:lang w:val="en-US"/>
        </w:rPr>
        <w:t xml:space="preserve"> mechanical damage during excavation and agricultural work. For reliability and safety indexes, calculation worked out the mathematical models realized in special computer complexes.</w:t>
      </w:r>
    </w:p>
    <w:p w:rsidR="00C0540E" w:rsidRPr="00C0540E" w:rsidRDefault="00C0540E" w:rsidP="00C0540E">
      <w:pPr>
        <w:widowControl w:val="0"/>
        <w:autoSpaceDE w:val="0"/>
        <w:autoSpaceDN w:val="0"/>
        <w:adjustRightInd w:val="0"/>
        <w:ind w:left="454"/>
        <w:outlineLvl w:val="0"/>
        <w:rPr>
          <w:b/>
          <w:bCs/>
          <w:sz w:val="28"/>
          <w:szCs w:val="28"/>
          <w:lang w:val="en-US"/>
        </w:rPr>
      </w:pPr>
      <w:r w:rsidRPr="00C0540E">
        <w:rPr>
          <w:rFonts w:ascii="TimesNewRomanPS-BoldMT" w:hAnsi="TimesNewRomanPS-BoldMT" w:cs="TimesNewRomanPS-BoldMT"/>
          <w:b/>
          <w:bCs/>
          <w:sz w:val="28"/>
          <w:szCs w:val="28"/>
          <w:lang w:val="en-US"/>
        </w:rPr>
        <w:t>References</w:t>
      </w:r>
    </w:p>
    <w:p w:rsidR="00C0540E" w:rsidRPr="00C0540E" w:rsidRDefault="00C0540E" w:rsidP="00C0540E">
      <w:pPr>
        <w:tabs>
          <w:tab w:val="left" w:pos="1560"/>
          <w:tab w:val="left" w:pos="5812"/>
        </w:tabs>
        <w:ind w:firstLine="709"/>
        <w:jc w:val="both"/>
        <w:rPr>
          <w:color w:val="000000"/>
          <w:sz w:val="28"/>
          <w:szCs w:val="28"/>
          <w:lang w:val="en-US"/>
        </w:rPr>
      </w:pPr>
      <w:r w:rsidRPr="00C0540E">
        <w:rPr>
          <w:color w:val="000000"/>
          <w:sz w:val="28"/>
          <w:szCs w:val="28"/>
          <w:lang w:val="en-US"/>
        </w:rPr>
        <w:t xml:space="preserve">1. </w:t>
      </w:r>
      <w:proofErr w:type="spellStart"/>
      <w:r w:rsidRPr="00C0540E">
        <w:rPr>
          <w:color w:val="000000"/>
          <w:sz w:val="28"/>
          <w:szCs w:val="28"/>
          <w:lang w:val="en-US"/>
        </w:rPr>
        <w:t>Karasevich</w:t>
      </w:r>
      <w:proofErr w:type="spellEnd"/>
      <w:r w:rsidRPr="00C0540E">
        <w:rPr>
          <w:color w:val="000000"/>
          <w:sz w:val="28"/>
          <w:szCs w:val="28"/>
          <w:lang w:val="en-US"/>
        </w:rPr>
        <w:t xml:space="preserve"> A.M., </w:t>
      </w:r>
      <w:proofErr w:type="spellStart"/>
      <w:r w:rsidRPr="00C0540E">
        <w:rPr>
          <w:color w:val="000000"/>
          <w:sz w:val="28"/>
          <w:szCs w:val="28"/>
          <w:lang w:val="en-US"/>
        </w:rPr>
        <w:t>Sukharev</w:t>
      </w:r>
      <w:proofErr w:type="spellEnd"/>
      <w:r w:rsidRPr="00C0540E">
        <w:rPr>
          <w:color w:val="000000"/>
          <w:sz w:val="28"/>
          <w:szCs w:val="28"/>
          <w:lang w:val="en-US"/>
        </w:rPr>
        <w:t xml:space="preserve"> M.G.</w:t>
      </w:r>
      <w:proofErr w:type="gramStart"/>
      <w:r w:rsidRPr="00C0540E">
        <w:rPr>
          <w:color w:val="000000"/>
          <w:sz w:val="28"/>
          <w:szCs w:val="28"/>
          <w:lang w:val="en-US"/>
        </w:rPr>
        <w:t>,</w:t>
      </w:r>
      <w:proofErr w:type="spellStart"/>
      <w:r w:rsidRPr="00C0540E">
        <w:rPr>
          <w:color w:val="000000"/>
          <w:sz w:val="28"/>
          <w:szCs w:val="28"/>
          <w:lang w:val="en-US"/>
        </w:rPr>
        <w:t>Kalinina</w:t>
      </w:r>
      <w:proofErr w:type="spellEnd"/>
      <w:proofErr w:type="gramEnd"/>
      <w:r w:rsidRPr="00C0540E">
        <w:rPr>
          <w:color w:val="000000"/>
          <w:sz w:val="28"/>
          <w:szCs w:val="28"/>
          <w:lang w:val="en-US"/>
        </w:rPr>
        <w:t xml:space="preserve"> E.V. et al. A study of the reliability and security of gas supply distribution systems by statistical data. </w:t>
      </w:r>
      <w:proofErr w:type="spellStart"/>
      <w:proofErr w:type="gramStart"/>
      <w:r w:rsidRPr="00C0540E">
        <w:rPr>
          <w:color w:val="000000"/>
          <w:sz w:val="28"/>
          <w:szCs w:val="28"/>
          <w:lang w:val="en-US"/>
        </w:rPr>
        <w:t>Obz</w:t>
      </w:r>
      <w:proofErr w:type="spellEnd"/>
      <w:r w:rsidRPr="00C0540E">
        <w:rPr>
          <w:color w:val="000000"/>
          <w:sz w:val="28"/>
          <w:szCs w:val="28"/>
          <w:lang w:val="en-US"/>
        </w:rPr>
        <w:t>.</w:t>
      </w:r>
      <w:proofErr w:type="gramEnd"/>
      <w:r w:rsidRPr="00C0540E">
        <w:rPr>
          <w:color w:val="000000"/>
          <w:sz w:val="28"/>
          <w:szCs w:val="28"/>
          <w:lang w:val="en-US"/>
        </w:rPr>
        <w:t xml:space="preserve"> Inf. (Transport I </w:t>
      </w:r>
      <w:proofErr w:type="spellStart"/>
      <w:r w:rsidRPr="00C0540E">
        <w:rPr>
          <w:color w:val="000000"/>
          <w:sz w:val="28"/>
          <w:szCs w:val="28"/>
          <w:lang w:val="en-US"/>
        </w:rPr>
        <w:t>khranenie</w:t>
      </w:r>
      <w:proofErr w:type="spellEnd"/>
      <w:r w:rsidRPr="00C0540E">
        <w:rPr>
          <w:color w:val="000000"/>
          <w:sz w:val="28"/>
          <w:szCs w:val="28"/>
          <w:lang w:val="en-US"/>
        </w:rPr>
        <w:t xml:space="preserve"> </w:t>
      </w:r>
      <w:proofErr w:type="spellStart"/>
      <w:r w:rsidRPr="00C0540E">
        <w:rPr>
          <w:color w:val="000000"/>
          <w:sz w:val="28"/>
          <w:szCs w:val="28"/>
          <w:lang w:val="en-US"/>
        </w:rPr>
        <w:t>gaza</w:t>
      </w:r>
      <w:proofErr w:type="spellEnd"/>
      <w:r w:rsidRPr="00C0540E">
        <w:rPr>
          <w:color w:val="000000"/>
          <w:sz w:val="28"/>
          <w:szCs w:val="28"/>
          <w:lang w:val="en-US"/>
        </w:rPr>
        <w:t xml:space="preserve">) [Review (Transportation and underground storage of gas)] – </w:t>
      </w:r>
      <w:proofErr w:type="gramStart"/>
      <w:r w:rsidRPr="00C0540E">
        <w:rPr>
          <w:color w:val="000000"/>
          <w:sz w:val="28"/>
          <w:szCs w:val="28"/>
        </w:rPr>
        <w:t>М</w:t>
      </w:r>
      <w:r w:rsidRPr="00C0540E">
        <w:rPr>
          <w:color w:val="000000"/>
          <w:sz w:val="28"/>
          <w:szCs w:val="28"/>
          <w:lang w:val="en-US"/>
        </w:rPr>
        <w:t>.:</w:t>
      </w:r>
      <w:proofErr w:type="gramEnd"/>
      <w:r w:rsidRPr="00C0540E">
        <w:rPr>
          <w:color w:val="000000"/>
          <w:sz w:val="28"/>
          <w:szCs w:val="28"/>
          <w:lang w:val="en-US"/>
        </w:rPr>
        <w:t xml:space="preserve"> Limited Company «Gazprom EXPO», 2009. – 112 p.</w:t>
      </w:r>
    </w:p>
    <w:p w:rsidR="00C0540E" w:rsidRPr="00C0540E" w:rsidRDefault="00C0540E" w:rsidP="00C0540E">
      <w:pPr>
        <w:tabs>
          <w:tab w:val="left" w:pos="1560"/>
          <w:tab w:val="left" w:pos="5812"/>
        </w:tabs>
        <w:ind w:firstLine="709"/>
        <w:jc w:val="both"/>
        <w:rPr>
          <w:color w:val="000000"/>
          <w:sz w:val="28"/>
          <w:szCs w:val="28"/>
          <w:lang w:val="en-US"/>
        </w:rPr>
      </w:pPr>
      <w:r w:rsidRPr="00C0540E">
        <w:rPr>
          <w:color w:val="000000"/>
          <w:sz w:val="28"/>
          <w:szCs w:val="28"/>
          <w:lang w:val="en-US"/>
        </w:rPr>
        <w:lastRenderedPageBreak/>
        <w:t xml:space="preserve">2. The reliability of energy systems and their equipment </w:t>
      </w:r>
      <w:r w:rsidRPr="00C0540E">
        <w:rPr>
          <w:color w:val="000000"/>
          <w:sz w:val="28"/>
          <w:szCs w:val="28"/>
        </w:rPr>
        <w:t>Надежность</w:t>
      </w:r>
      <w:r w:rsidRPr="00C0540E">
        <w:rPr>
          <w:color w:val="000000"/>
          <w:sz w:val="28"/>
          <w:szCs w:val="28"/>
          <w:lang w:val="en-US"/>
        </w:rPr>
        <w:t xml:space="preserve"> </w:t>
      </w:r>
      <w:r w:rsidRPr="00C0540E">
        <w:rPr>
          <w:color w:val="000000"/>
          <w:sz w:val="28"/>
          <w:szCs w:val="28"/>
        </w:rPr>
        <w:t>систем</w:t>
      </w:r>
      <w:r w:rsidRPr="00C0540E">
        <w:rPr>
          <w:color w:val="000000"/>
          <w:sz w:val="28"/>
          <w:szCs w:val="28"/>
          <w:lang w:val="en-US"/>
        </w:rPr>
        <w:t xml:space="preserve"> </w:t>
      </w:r>
      <w:r w:rsidRPr="00C0540E">
        <w:rPr>
          <w:color w:val="000000"/>
          <w:sz w:val="28"/>
          <w:szCs w:val="28"/>
        </w:rPr>
        <w:t>энергетики</w:t>
      </w:r>
      <w:r w:rsidRPr="00C0540E">
        <w:rPr>
          <w:color w:val="000000"/>
          <w:sz w:val="28"/>
          <w:szCs w:val="28"/>
          <w:lang w:val="en-US"/>
        </w:rPr>
        <w:t xml:space="preserve"> </w:t>
      </w:r>
      <w:r w:rsidRPr="00C0540E">
        <w:rPr>
          <w:color w:val="000000"/>
          <w:sz w:val="28"/>
          <w:szCs w:val="28"/>
        </w:rPr>
        <w:t>и</w:t>
      </w:r>
      <w:r w:rsidRPr="00C0540E">
        <w:rPr>
          <w:color w:val="000000"/>
          <w:sz w:val="28"/>
          <w:szCs w:val="28"/>
          <w:lang w:val="en-US"/>
        </w:rPr>
        <w:t xml:space="preserve"> </w:t>
      </w:r>
      <w:r w:rsidRPr="00C0540E">
        <w:rPr>
          <w:color w:val="000000"/>
          <w:sz w:val="28"/>
          <w:szCs w:val="28"/>
        </w:rPr>
        <w:t>их</w:t>
      </w:r>
      <w:r w:rsidRPr="00C0540E">
        <w:rPr>
          <w:color w:val="000000"/>
          <w:sz w:val="28"/>
          <w:szCs w:val="28"/>
          <w:lang w:val="en-US"/>
        </w:rPr>
        <w:t xml:space="preserve"> </w:t>
      </w:r>
      <w:r w:rsidRPr="00C0540E">
        <w:rPr>
          <w:color w:val="000000"/>
          <w:sz w:val="28"/>
          <w:szCs w:val="28"/>
        </w:rPr>
        <w:t>оборудования</w:t>
      </w:r>
      <w:r w:rsidRPr="00C0540E">
        <w:rPr>
          <w:color w:val="000000"/>
          <w:sz w:val="28"/>
          <w:szCs w:val="28"/>
          <w:lang w:val="en-US"/>
        </w:rPr>
        <w:t xml:space="preserve">. Guide in 4 volumes. </w:t>
      </w:r>
      <w:proofErr w:type="gramStart"/>
      <w:r w:rsidRPr="00C0540E">
        <w:rPr>
          <w:color w:val="000000"/>
          <w:sz w:val="28"/>
          <w:szCs w:val="28"/>
          <w:lang w:val="en-US"/>
        </w:rPr>
        <w:t>Reliability of gas and oil systems.</w:t>
      </w:r>
      <w:proofErr w:type="gramEnd"/>
      <w:r w:rsidRPr="00C0540E">
        <w:rPr>
          <w:color w:val="000000"/>
          <w:sz w:val="28"/>
          <w:szCs w:val="28"/>
          <w:lang w:val="en-US"/>
        </w:rPr>
        <w:t xml:space="preserve"> V. 3. </w:t>
      </w:r>
      <w:proofErr w:type="gramStart"/>
      <w:r w:rsidRPr="00C0540E">
        <w:rPr>
          <w:color w:val="000000"/>
          <w:sz w:val="28"/>
          <w:szCs w:val="28"/>
          <w:lang w:val="en-US"/>
        </w:rPr>
        <w:t xml:space="preserve">Pod </w:t>
      </w:r>
      <w:proofErr w:type="spellStart"/>
      <w:r w:rsidRPr="00C0540E">
        <w:rPr>
          <w:color w:val="000000"/>
          <w:sz w:val="28"/>
          <w:szCs w:val="28"/>
          <w:lang w:val="en-US"/>
        </w:rPr>
        <w:t>redaktsiey</w:t>
      </w:r>
      <w:proofErr w:type="spellEnd"/>
      <w:r w:rsidRPr="00C0540E">
        <w:rPr>
          <w:color w:val="000000"/>
          <w:sz w:val="28"/>
          <w:szCs w:val="28"/>
          <w:lang w:val="en-US"/>
        </w:rPr>
        <w:t xml:space="preserve"> </w:t>
      </w:r>
      <w:proofErr w:type="spellStart"/>
      <w:r w:rsidRPr="00C0540E">
        <w:rPr>
          <w:color w:val="000000"/>
          <w:sz w:val="28"/>
          <w:szCs w:val="28"/>
          <w:lang w:val="en-US"/>
        </w:rPr>
        <w:t>Sukhareva</w:t>
      </w:r>
      <w:proofErr w:type="spellEnd"/>
      <w:r w:rsidRPr="00C0540E">
        <w:rPr>
          <w:color w:val="000000"/>
          <w:sz w:val="28"/>
          <w:szCs w:val="28"/>
          <w:lang w:val="en-US"/>
        </w:rPr>
        <w:t xml:space="preserve"> M.G. [Editor </w:t>
      </w:r>
      <w:proofErr w:type="spellStart"/>
      <w:r w:rsidRPr="00C0540E">
        <w:rPr>
          <w:color w:val="000000"/>
          <w:sz w:val="28"/>
          <w:szCs w:val="28"/>
          <w:lang w:val="en-US"/>
        </w:rPr>
        <w:t>Sukharev</w:t>
      </w:r>
      <w:proofErr w:type="spellEnd"/>
      <w:r w:rsidRPr="00C0540E">
        <w:rPr>
          <w:color w:val="000000"/>
          <w:sz w:val="28"/>
          <w:szCs w:val="28"/>
          <w:lang w:val="en-US"/>
        </w:rPr>
        <w:t xml:space="preserve"> M.G.]</w:t>
      </w:r>
      <w:proofErr w:type="gramEnd"/>
      <w:r w:rsidRPr="00C0540E">
        <w:rPr>
          <w:color w:val="000000"/>
          <w:sz w:val="28"/>
          <w:szCs w:val="28"/>
          <w:lang w:val="en-US"/>
        </w:rPr>
        <w:t xml:space="preserve"> </w:t>
      </w:r>
      <w:r w:rsidRPr="00C0540E">
        <w:rPr>
          <w:color w:val="000000"/>
          <w:sz w:val="28"/>
          <w:szCs w:val="28"/>
        </w:rPr>
        <w:t>М</w:t>
      </w:r>
      <w:r w:rsidRPr="00C0540E">
        <w:rPr>
          <w:color w:val="000000"/>
          <w:sz w:val="28"/>
          <w:szCs w:val="28"/>
          <w:lang w:val="en-US"/>
        </w:rPr>
        <w:t xml:space="preserve">.: </w:t>
      </w:r>
      <w:proofErr w:type="spellStart"/>
      <w:r w:rsidRPr="00C0540E">
        <w:rPr>
          <w:color w:val="000000"/>
          <w:sz w:val="28"/>
          <w:szCs w:val="28"/>
          <w:lang w:val="en-US"/>
        </w:rPr>
        <w:t>Nedra</w:t>
      </w:r>
      <w:proofErr w:type="spellEnd"/>
      <w:r w:rsidRPr="00C0540E">
        <w:rPr>
          <w:color w:val="000000"/>
          <w:sz w:val="28"/>
          <w:szCs w:val="28"/>
          <w:lang w:val="en-US"/>
        </w:rPr>
        <w:t xml:space="preserve"> [Subsoil], </w:t>
      </w:r>
      <w:smartTag w:uri="urn:schemas-microsoft-com:office:smarttags" w:element="metricconverter">
        <w:smartTagPr>
          <w:attr w:name="ProductID" w:val="1994. In"/>
        </w:smartTagPr>
        <w:r w:rsidRPr="00C0540E">
          <w:rPr>
            <w:color w:val="000000"/>
            <w:sz w:val="28"/>
            <w:szCs w:val="28"/>
            <w:lang w:val="en-US"/>
          </w:rPr>
          <w:t xml:space="preserve">1994. </w:t>
        </w:r>
        <w:proofErr w:type="gramStart"/>
        <w:r w:rsidRPr="00C0540E">
          <w:rPr>
            <w:color w:val="000000"/>
            <w:sz w:val="28"/>
            <w:szCs w:val="28"/>
            <w:lang w:val="en-US"/>
          </w:rPr>
          <w:t>In</w:t>
        </w:r>
      </w:smartTag>
      <w:r w:rsidRPr="00C0540E">
        <w:rPr>
          <w:color w:val="000000"/>
          <w:sz w:val="28"/>
          <w:szCs w:val="28"/>
          <w:lang w:val="en-US"/>
        </w:rPr>
        <w:t xml:space="preserve"> 2 books.</w:t>
      </w:r>
      <w:proofErr w:type="gramEnd"/>
      <w:r w:rsidRPr="00C0540E">
        <w:rPr>
          <w:color w:val="000000"/>
          <w:sz w:val="28"/>
          <w:szCs w:val="28"/>
          <w:lang w:val="en-US"/>
        </w:rPr>
        <w:t xml:space="preserve"> Book 1, 416 p. Book. 2, 288 p</w:t>
      </w:r>
      <w:proofErr w:type="gramStart"/>
      <w:r w:rsidRPr="00C0540E">
        <w:rPr>
          <w:color w:val="000000"/>
          <w:sz w:val="28"/>
          <w:szCs w:val="28"/>
          <w:lang w:val="en-US"/>
        </w:rPr>
        <w:t>.(</w:t>
      </w:r>
      <w:proofErr w:type="gramEnd"/>
      <w:r w:rsidRPr="00C0540E">
        <w:rPr>
          <w:color w:val="000000"/>
          <w:sz w:val="28"/>
          <w:szCs w:val="28"/>
          <w:lang w:val="en-US"/>
        </w:rPr>
        <w:t xml:space="preserve"> in Russ).</w:t>
      </w:r>
    </w:p>
    <w:p w:rsidR="00C0540E" w:rsidRPr="00C0540E" w:rsidRDefault="00C0540E" w:rsidP="00C0540E">
      <w:pPr>
        <w:tabs>
          <w:tab w:val="left" w:pos="1560"/>
          <w:tab w:val="left" w:pos="5812"/>
        </w:tabs>
        <w:ind w:firstLine="709"/>
        <w:jc w:val="both"/>
        <w:rPr>
          <w:color w:val="000000"/>
          <w:sz w:val="28"/>
          <w:szCs w:val="28"/>
          <w:lang w:val="en-US"/>
        </w:rPr>
      </w:pPr>
      <w:r w:rsidRPr="00C0540E">
        <w:rPr>
          <w:color w:val="000000"/>
          <w:sz w:val="28"/>
          <w:szCs w:val="28"/>
          <w:lang w:val="en-US"/>
        </w:rPr>
        <w:t xml:space="preserve">3. </w:t>
      </w:r>
      <w:proofErr w:type="spellStart"/>
      <w:r w:rsidRPr="00C0540E">
        <w:rPr>
          <w:color w:val="000000"/>
          <w:sz w:val="28"/>
          <w:szCs w:val="28"/>
          <w:lang w:val="en-US"/>
        </w:rPr>
        <w:t>Sukharev</w:t>
      </w:r>
      <w:proofErr w:type="spellEnd"/>
      <w:r w:rsidRPr="00C0540E">
        <w:rPr>
          <w:color w:val="000000"/>
          <w:sz w:val="28"/>
          <w:szCs w:val="28"/>
          <w:lang w:val="en-US"/>
        </w:rPr>
        <w:t xml:space="preserve"> M.G., </w:t>
      </w:r>
      <w:proofErr w:type="spellStart"/>
      <w:r w:rsidRPr="00C0540E">
        <w:rPr>
          <w:color w:val="000000"/>
          <w:sz w:val="28"/>
          <w:szCs w:val="28"/>
          <w:lang w:val="en-US"/>
        </w:rPr>
        <w:t>Kalinina</w:t>
      </w:r>
      <w:proofErr w:type="spellEnd"/>
      <w:r w:rsidRPr="00C0540E">
        <w:rPr>
          <w:color w:val="000000"/>
          <w:sz w:val="28"/>
          <w:szCs w:val="28"/>
          <w:lang w:val="en-US"/>
        </w:rPr>
        <w:t xml:space="preserve"> E.V., </w:t>
      </w:r>
      <w:proofErr w:type="spellStart"/>
      <w:r w:rsidRPr="00C0540E">
        <w:rPr>
          <w:color w:val="000000"/>
          <w:sz w:val="28"/>
          <w:szCs w:val="28"/>
          <w:lang w:val="en-US"/>
        </w:rPr>
        <w:t>Lapiga</w:t>
      </w:r>
      <w:proofErr w:type="spellEnd"/>
      <w:r w:rsidRPr="00C0540E">
        <w:rPr>
          <w:color w:val="000000"/>
          <w:sz w:val="28"/>
          <w:szCs w:val="28"/>
          <w:lang w:val="en-US"/>
        </w:rPr>
        <w:t xml:space="preserve"> A.G. A study of the reliability and safety of gas distribution systems // Methodological approaches to the study on the reliability of large energy systems. </w:t>
      </w:r>
      <w:proofErr w:type="gramStart"/>
      <w:r w:rsidRPr="00C0540E">
        <w:rPr>
          <w:color w:val="000000"/>
          <w:sz w:val="28"/>
          <w:szCs w:val="28"/>
          <w:lang w:val="en-US"/>
        </w:rPr>
        <w:t>Issue 59.</w:t>
      </w:r>
      <w:proofErr w:type="gramEnd"/>
      <w:r w:rsidRPr="00C0540E">
        <w:rPr>
          <w:color w:val="000000"/>
          <w:sz w:val="28"/>
          <w:szCs w:val="28"/>
          <w:lang w:val="en-US"/>
        </w:rPr>
        <w:t xml:space="preserve"> Irkutsk ISEM SO RAN. 2009. P. 57 – 69.</w:t>
      </w:r>
    </w:p>
    <w:p w:rsidR="00C0540E" w:rsidRPr="00C0540E" w:rsidRDefault="00C0540E" w:rsidP="00C0540E">
      <w:pPr>
        <w:tabs>
          <w:tab w:val="left" w:pos="1560"/>
          <w:tab w:val="left" w:pos="5812"/>
        </w:tabs>
        <w:ind w:firstLine="709"/>
        <w:jc w:val="both"/>
        <w:rPr>
          <w:color w:val="000000"/>
          <w:sz w:val="28"/>
          <w:szCs w:val="28"/>
          <w:lang w:val="en-US"/>
        </w:rPr>
      </w:pPr>
      <w:r w:rsidRPr="00C0540E">
        <w:rPr>
          <w:color w:val="000000"/>
          <w:sz w:val="28"/>
          <w:szCs w:val="28"/>
          <w:lang w:val="en-US"/>
        </w:rPr>
        <w:t xml:space="preserve">4. </w:t>
      </w:r>
      <w:proofErr w:type="spellStart"/>
      <w:r w:rsidRPr="00C0540E">
        <w:rPr>
          <w:color w:val="000000"/>
          <w:sz w:val="28"/>
          <w:szCs w:val="28"/>
          <w:lang w:val="en-US"/>
        </w:rPr>
        <w:t>Sukharev</w:t>
      </w:r>
      <w:proofErr w:type="spellEnd"/>
      <w:r w:rsidRPr="00C0540E">
        <w:rPr>
          <w:color w:val="000000"/>
          <w:sz w:val="28"/>
          <w:szCs w:val="28"/>
          <w:lang w:val="en-US"/>
        </w:rPr>
        <w:t xml:space="preserve"> V.M. Reliability problems of gas distribution systems // </w:t>
      </w:r>
      <w:proofErr w:type="spellStart"/>
      <w:r w:rsidRPr="00C0540E">
        <w:rPr>
          <w:color w:val="000000"/>
          <w:sz w:val="28"/>
          <w:szCs w:val="28"/>
          <w:lang w:val="en-US"/>
        </w:rPr>
        <w:t>Izvestija</w:t>
      </w:r>
      <w:proofErr w:type="spellEnd"/>
      <w:r w:rsidRPr="00C0540E">
        <w:rPr>
          <w:color w:val="000000"/>
          <w:sz w:val="28"/>
          <w:szCs w:val="28"/>
          <w:lang w:val="en-US"/>
        </w:rPr>
        <w:t xml:space="preserve"> RAN [Proceedings of Academy of science of Russia] </w:t>
      </w:r>
      <w:proofErr w:type="spellStart"/>
      <w:r w:rsidRPr="00C0540E">
        <w:rPr>
          <w:color w:val="000000"/>
          <w:sz w:val="28"/>
          <w:szCs w:val="28"/>
          <w:lang w:val="en-US"/>
        </w:rPr>
        <w:t>Energetika</w:t>
      </w:r>
      <w:proofErr w:type="spellEnd"/>
      <w:r w:rsidRPr="00C0540E">
        <w:rPr>
          <w:color w:val="000000"/>
          <w:sz w:val="28"/>
          <w:szCs w:val="28"/>
          <w:lang w:val="en-US"/>
        </w:rPr>
        <w:t xml:space="preserve"> [Energetics]. 2009. №5. </w:t>
      </w:r>
      <w:r w:rsidRPr="00C0540E">
        <w:rPr>
          <w:color w:val="000000"/>
          <w:sz w:val="28"/>
          <w:szCs w:val="28"/>
        </w:rPr>
        <w:t>С</w:t>
      </w:r>
      <w:r w:rsidRPr="00C0540E">
        <w:rPr>
          <w:color w:val="000000"/>
          <w:sz w:val="28"/>
          <w:szCs w:val="28"/>
          <w:lang w:val="en-US"/>
        </w:rPr>
        <w:t xml:space="preserve">. 24 – 33. </w:t>
      </w:r>
      <w:proofErr w:type="gramStart"/>
      <w:r w:rsidRPr="00C0540E">
        <w:rPr>
          <w:color w:val="000000"/>
          <w:sz w:val="28"/>
          <w:szCs w:val="28"/>
          <w:lang w:val="en-US"/>
        </w:rPr>
        <w:t xml:space="preserve">( </w:t>
      </w:r>
      <w:proofErr w:type="gramEnd"/>
      <w:r w:rsidRPr="00C0540E">
        <w:rPr>
          <w:color w:val="000000"/>
          <w:sz w:val="28"/>
          <w:szCs w:val="28"/>
          <w:lang w:val="en-US"/>
        </w:rPr>
        <w:t>in Russ).</w:t>
      </w:r>
    </w:p>
    <w:p w:rsidR="00C0540E" w:rsidRPr="00C0540E" w:rsidRDefault="00C0540E" w:rsidP="00C0540E">
      <w:pPr>
        <w:tabs>
          <w:tab w:val="left" w:pos="1560"/>
          <w:tab w:val="left" w:pos="5812"/>
        </w:tabs>
        <w:ind w:firstLine="709"/>
        <w:jc w:val="both"/>
        <w:rPr>
          <w:color w:val="000000"/>
          <w:sz w:val="28"/>
          <w:szCs w:val="28"/>
          <w:lang w:val="en-US"/>
        </w:rPr>
      </w:pPr>
      <w:r w:rsidRPr="00C0540E">
        <w:rPr>
          <w:color w:val="000000"/>
          <w:sz w:val="28"/>
          <w:szCs w:val="28"/>
          <w:lang w:val="en-US"/>
        </w:rPr>
        <w:t xml:space="preserve"> 5. SP [Formulary</w:t>
      </w:r>
      <w:proofErr w:type="gramStart"/>
      <w:r w:rsidRPr="00C0540E">
        <w:rPr>
          <w:color w:val="000000"/>
          <w:sz w:val="28"/>
          <w:szCs w:val="28"/>
          <w:lang w:val="en-US"/>
        </w:rPr>
        <w:t>]  42</w:t>
      </w:r>
      <w:proofErr w:type="gramEnd"/>
      <w:r w:rsidRPr="00C0540E">
        <w:rPr>
          <w:color w:val="000000"/>
          <w:sz w:val="28"/>
          <w:szCs w:val="28"/>
          <w:lang w:val="en-US"/>
        </w:rPr>
        <w:t>-101-2003. General regulations for the design and construction of gas distribution systems from metal and polyethylene pipes</w:t>
      </w:r>
    </w:p>
    <w:p w:rsidR="00C0540E" w:rsidRPr="00C0540E" w:rsidRDefault="00C0540E" w:rsidP="00C0540E">
      <w:pPr>
        <w:tabs>
          <w:tab w:val="left" w:pos="1560"/>
          <w:tab w:val="left" w:pos="5812"/>
        </w:tabs>
        <w:ind w:firstLine="709"/>
        <w:jc w:val="both"/>
        <w:rPr>
          <w:color w:val="000000"/>
          <w:sz w:val="28"/>
          <w:szCs w:val="28"/>
          <w:lang w:val="en-US"/>
        </w:rPr>
      </w:pPr>
      <w:r w:rsidRPr="00C0540E">
        <w:rPr>
          <w:color w:val="000000"/>
          <w:sz w:val="28"/>
          <w:szCs w:val="28"/>
          <w:lang w:val="en-US"/>
        </w:rPr>
        <w:t xml:space="preserve">6. </w:t>
      </w:r>
      <w:proofErr w:type="spellStart"/>
      <w:r w:rsidRPr="00C0540E">
        <w:rPr>
          <w:color w:val="000000"/>
          <w:sz w:val="28"/>
          <w:szCs w:val="28"/>
          <w:lang w:val="en-US"/>
        </w:rPr>
        <w:t>Merenkov</w:t>
      </w:r>
      <w:proofErr w:type="spellEnd"/>
      <w:r w:rsidRPr="00C0540E">
        <w:rPr>
          <w:color w:val="000000"/>
          <w:sz w:val="28"/>
          <w:szCs w:val="28"/>
          <w:lang w:val="en-US"/>
        </w:rPr>
        <w:t xml:space="preserve"> A.P., </w:t>
      </w:r>
      <w:proofErr w:type="spellStart"/>
      <w:r w:rsidRPr="00C0540E">
        <w:rPr>
          <w:color w:val="000000"/>
          <w:sz w:val="28"/>
          <w:szCs w:val="28"/>
          <w:lang w:val="en-US"/>
        </w:rPr>
        <w:t>Khasilev</w:t>
      </w:r>
      <w:proofErr w:type="spellEnd"/>
      <w:r w:rsidRPr="00C0540E">
        <w:rPr>
          <w:color w:val="000000"/>
          <w:sz w:val="28"/>
          <w:szCs w:val="28"/>
          <w:lang w:val="en-US"/>
        </w:rPr>
        <w:t xml:space="preserve"> </w:t>
      </w:r>
      <w:proofErr w:type="spellStart"/>
      <w:r w:rsidRPr="00C0540E">
        <w:rPr>
          <w:color w:val="000000"/>
          <w:sz w:val="28"/>
          <w:szCs w:val="28"/>
          <w:lang w:val="en-US"/>
        </w:rPr>
        <w:t>V.Ja</w:t>
      </w:r>
      <w:proofErr w:type="spellEnd"/>
      <w:r w:rsidRPr="00C0540E">
        <w:rPr>
          <w:color w:val="000000"/>
          <w:sz w:val="28"/>
          <w:szCs w:val="28"/>
          <w:lang w:val="en-US"/>
        </w:rPr>
        <w:t xml:space="preserve">. </w:t>
      </w:r>
      <w:proofErr w:type="gramStart"/>
      <w:r w:rsidRPr="00C0540E">
        <w:rPr>
          <w:color w:val="000000"/>
          <w:sz w:val="28"/>
          <w:szCs w:val="28"/>
          <w:lang w:val="en-US"/>
        </w:rPr>
        <w:t>Theory of hydraulic circuits.</w:t>
      </w:r>
      <w:proofErr w:type="gramEnd"/>
      <w:r w:rsidRPr="00C0540E">
        <w:rPr>
          <w:color w:val="000000"/>
          <w:sz w:val="28"/>
          <w:szCs w:val="28"/>
          <w:lang w:val="en-US"/>
        </w:rPr>
        <w:t xml:space="preserve"> – </w:t>
      </w:r>
      <w:proofErr w:type="gramStart"/>
      <w:r w:rsidRPr="00C0540E">
        <w:rPr>
          <w:color w:val="000000"/>
          <w:sz w:val="28"/>
          <w:szCs w:val="28"/>
        </w:rPr>
        <w:t>М</w:t>
      </w:r>
      <w:r w:rsidRPr="00C0540E">
        <w:rPr>
          <w:color w:val="000000"/>
          <w:sz w:val="28"/>
          <w:szCs w:val="28"/>
          <w:lang w:val="en-US"/>
        </w:rPr>
        <w:t>.:</w:t>
      </w:r>
      <w:proofErr w:type="gramEnd"/>
      <w:r w:rsidRPr="00C0540E">
        <w:rPr>
          <w:color w:val="000000"/>
          <w:sz w:val="28"/>
          <w:szCs w:val="28"/>
          <w:lang w:val="en-US"/>
        </w:rPr>
        <w:t xml:space="preserve"> </w:t>
      </w:r>
      <w:proofErr w:type="spellStart"/>
      <w:r w:rsidRPr="00C0540E">
        <w:rPr>
          <w:color w:val="000000"/>
          <w:sz w:val="28"/>
          <w:szCs w:val="28"/>
          <w:lang w:val="en-US"/>
        </w:rPr>
        <w:t>Nauka</w:t>
      </w:r>
      <w:proofErr w:type="spellEnd"/>
      <w:r w:rsidRPr="00C0540E">
        <w:rPr>
          <w:color w:val="000000"/>
          <w:sz w:val="28"/>
          <w:szCs w:val="28"/>
          <w:lang w:val="en-US"/>
        </w:rPr>
        <w:t xml:space="preserve"> [Science], 1985. – 278 p. </w:t>
      </w:r>
      <w:proofErr w:type="gramStart"/>
      <w:r w:rsidRPr="00C0540E">
        <w:rPr>
          <w:color w:val="000000"/>
          <w:sz w:val="28"/>
          <w:szCs w:val="28"/>
          <w:lang w:val="en-US"/>
        </w:rPr>
        <w:t>( in</w:t>
      </w:r>
      <w:proofErr w:type="gramEnd"/>
      <w:r w:rsidRPr="00C0540E">
        <w:rPr>
          <w:color w:val="000000"/>
          <w:sz w:val="28"/>
          <w:szCs w:val="28"/>
          <w:lang w:val="en-US"/>
        </w:rPr>
        <w:t xml:space="preserve"> Russ).</w:t>
      </w:r>
    </w:p>
    <w:p w:rsidR="00C0540E" w:rsidRPr="00C0540E" w:rsidRDefault="00C0540E" w:rsidP="00C0540E">
      <w:pPr>
        <w:tabs>
          <w:tab w:val="left" w:pos="1560"/>
          <w:tab w:val="left" w:pos="5812"/>
        </w:tabs>
        <w:ind w:firstLine="709"/>
        <w:jc w:val="both"/>
        <w:rPr>
          <w:color w:val="000000"/>
          <w:sz w:val="28"/>
          <w:szCs w:val="28"/>
          <w:lang w:val="en-US"/>
        </w:rPr>
      </w:pPr>
      <w:r w:rsidRPr="00C0540E">
        <w:rPr>
          <w:color w:val="000000"/>
          <w:sz w:val="28"/>
          <w:szCs w:val="28"/>
          <w:lang w:val="en-US"/>
        </w:rPr>
        <w:t xml:space="preserve">7. </w:t>
      </w:r>
      <w:proofErr w:type="spellStart"/>
      <w:r w:rsidRPr="00C0540E">
        <w:rPr>
          <w:color w:val="000000"/>
          <w:sz w:val="28"/>
          <w:szCs w:val="28"/>
          <w:lang w:val="en-US"/>
        </w:rPr>
        <w:t>Sukharev</w:t>
      </w:r>
      <w:proofErr w:type="spellEnd"/>
      <w:r w:rsidRPr="00C0540E">
        <w:rPr>
          <w:color w:val="000000"/>
          <w:sz w:val="28"/>
          <w:szCs w:val="28"/>
          <w:lang w:val="en-US"/>
        </w:rPr>
        <w:t xml:space="preserve"> M.G. More precise formalization of problems of hydraulic </w:t>
      </w:r>
      <w:proofErr w:type="gramStart"/>
      <w:r w:rsidRPr="00C0540E">
        <w:rPr>
          <w:color w:val="000000"/>
          <w:sz w:val="28"/>
          <w:szCs w:val="28"/>
          <w:lang w:val="en-US"/>
        </w:rPr>
        <w:t>circuits</w:t>
      </w:r>
      <w:proofErr w:type="gramEnd"/>
      <w:r w:rsidRPr="00C0540E">
        <w:rPr>
          <w:color w:val="000000"/>
          <w:sz w:val="28"/>
          <w:szCs w:val="28"/>
          <w:lang w:val="en-US"/>
        </w:rPr>
        <w:t xml:space="preserve"> analysis. </w:t>
      </w:r>
      <w:proofErr w:type="spellStart"/>
      <w:proofErr w:type="gramStart"/>
      <w:r w:rsidRPr="00C0540E">
        <w:rPr>
          <w:color w:val="000000"/>
          <w:sz w:val="28"/>
          <w:szCs w:val="28"/>
          <w:lang w:val="en-US"/>
        </w:rPr>
        <w:t>Izvestija</w:t>
      </w:r>
      <w:proofErr w:type="spellEnd"/>
      <w:r w:rsidRPr="00C0540E">
        <w:rPr>
          <w:color w:val="000000"/>
          <w:sz w:val="28"/>
          <w:szCs w:val="28"/>
          <w:lang w:val="en-US"/>
        </w:rPr>
        <w:t xml:space="preserve"> RAN [Proceedings of Academy of science of Russia] </w:t>
      </w:r>
      <w:proofErr w:type="spellStart"/>
      <w:r w:rsidRPr="00C0540E">
        <w:rPr>
          <w:color w:val="000000"/>
          <w:sz w:val="28"/>
          <w:szCs w:val="28"/>
          <w:lang w:val="en-US"/>
        </w:rPr>
        <w:t>Energetika</w:t>
      </w:r>
      <w:proofErr w:type="spellEnd"/>
      <w:r w:rsidRPr="00C0540E">
        <w:rPr>
          <w:color w:val="000000"/>
          <w:sz w:val="28"/>
          <w:szCs w:val="28"/>
          <w:lang w:val="en-US"/>
        </w:rPr>
        <w:t xml:space="preserve"> [Energetics], 2004, № 3.</w:t>
      </w:r>
      <w:proofErr w:type="gramEnd"/>
      <w:r w:rsidRPr="00C0540E">
        <w:rPr>
          <w:color w:val="000000"/>
          <w:sz w:val="28"/>
          <w:szCs w:val="28"/>
        </w:rPr>
        <w:sym w:font="Symbol" w:char="002D"/>
      </w:r>
      <w:r w:rsidRPr="00C0540E">
        <w:rPr>
          <w:color w:val="000000"/>
          <w:sz w:val="28"/>
          <w:szCs w:val="28"/>
          <w:lang w:val="en-US"/>
        </w:rPr>
        <w:t xml:space="preserve"> p. 105–115</w:t>
      </w:r>
      <w:proofErr w:type="gramStart"/>
      <w:r w:rsidRPr="00C0540E">
        <w:rPr>
          <w:color w:val="000000"/>
          <w:sz w:val="28"/>
          <w:szCs w:val="28"/>
          <w:lang w:val="en-US"/>
        </w:rPr>
        <w:t>( in</w:t>
      </w:r>
      <w:proofErr w:type="gramEnd"/>
      <w:r w:rsidRPr="00C0540E">
        <w:rPr>
          <w:color w:val="000000"/>
          <w:sz w:val="28"/>
          <w:szCs w:val="28"/>
          <w:lang w:val="en-US"/>
        </w:rPr>
        <w:t xml:space="preserve"> Russ).</w:t>
      </w:r>
    </w:p>
    <w:p w:rsidR="00C0540E" w:rsidRPr="00C0540E" w:rsidRDefault="00C0540E" w:rsidP="00C0540E">
      <w:pPr>
        <w:widowControl w:val="0"/>
        <w:autoSpaceDE w:val="0"/>
        <w:autoSpaceDN w:val="0"/>
        <w:adjustRightInd w:val="0"/>
        <w:spacing w:after="120"/>
        <w:ind w:left="283" w:firstLine="708"/>
        <w:jc w:val="both"/>
        <w:rPr>
          <w:sz w:val="28"/>
          <w:szCs w:val="28"/>
          <w:lang w:val="en-US"/>
        </w:rPr>
      </w:pPr>
      <w:r w:rsidRPr="00C0540E">
        <w:rPr>
          <w:sz w:val="28"/>
          <w:szCs w:val="28"/>
          <w:lang w:val="en-US"/>
        </w:rPr>
        <w:t xml:space="preserve">8. STO RD Gazprom [Gazprom’s standard] 39-1.10-084-2003. </w:t>
      </w:r>
      <w:proofErr w:type="gramStart"/>
      <w:r w:rsidRPr="00C0540E">
        <w:rPr>
          <w:sz w:val="28"/>
          <w:szCs w:val="28"/>
          <w:lang w:val="en-US"/>
        </w:rPr>
        <w:t>Guidelines for risk analysis for hazardous industrial installations of gas transportation enterprises.</w:t>
      </w:r>
      <w:proofErr w:type="gramEnd"/>
      <w:r w:rsidRPr="00C0540E">
        <w:rPr>
          <w:sz w:val="28"/>
          <w:szCs w:val="28"/>
          <w:lang w:val="en-US"/>
        </w:rPr>
        <w:t xml:space="preserve"> Volumes 1</w:t>
      </w:r>
      <w:proofErr w:type="gramStart"/>
      <w:r w:rsidRPr="00C0540E">
        <w:rPr>
          <w:sz w:val="28"/>
          <w:szCs w:val="28"/>
          <w:lang w:val="en-US"/>
        </w:rPr>
        <w:t>,2</w:t>
      </w:r>
      <w:proofErr w:type="gramEnd"/>
      <w:r w:rsidRPr="00C0540E">
        <w:rPr>
          <w:sz w:val="28"/>
          <w:szCs w:val="28"/>
          <w:lang w:val="en-US"/>
        </w:rPr>
        <w:t xml:space="preserve"> – </w:t>
      </w:r>
      <w:r w:rsidRPr="00C0540E">
        <w:rPr>
          <w:sz w:val="28"/>
          <w:szCs w:val="28"/>
        </w:rPr>
        <w:t>М</w:t>
      </w:r>
      <w:r w:rsidRPr="00C0540E">
        <w:rPr>
          <w:sz w:val="28"/>
          <w:szCs w:val="28"/>
          <w:lang w:val="en-US"/>
        </w:rPr>
        <w:t xml:space="preserve">.: </w:t>
      </w:r>
      <w:r w:rsidRPr="00C0540E">
        <w:rPr>
          <w:color w:val="000000"/>
          <w:sz w:val="28"/>
          <w:szCs w:val="28"/>
          <w:lang w:val="en-US"/>
        </w:rPr>
        <w:t xml:space="preserve">Limited Company </w:t>
      </w:r>
      <w:r w:rsidRPr="00C0540E">
        <w:rPr>
          <w:sz w:val="28"/>
          <w:szCs w:val="28"/>
          <w:lang w:val="en-US"/>
        </w:rPr>
        <w:t xml:space="preserve">«IRTS Gazprom », </w:t>
      </w:r>
      <w:r w:rsidRPr="00C0540E">
        <w:rPr>
          <w:sz w:val="28"/>
          <w:szCs w:val="28"/>
        </w:rPr>
        <w:t>М</w:t>
      </w:r>
      <w:r w:rsidRPr="00C0540E">
        <w:rPr>
          <w:sz w:val="28"/>
          <w:szCs w:val="28"/>
          <w:lang w:val="en-US"/>
        </w:rPr>
        <w:t>.: 2003.</w:t>
      </w:r>
    </w:p>
    <w:p w:rsidR="00C0540E" w:rsidRPr="00C0540E" w:rsidRDefault="00C0540E" w:rsidP="00C0540E">
      <w:pPr>
        <w:widowControl w:val="0"/>
        <w:autoSpaceDE w:val="0"/>
        <w:autoSpaceDN w:val="0"/>
        <w:adjustRightInd w:val="0"/>
        <w:spacing w:after="120"/>
        <w:ind w:left="283" w:firstLine="708"/>
        <w:jc w:val="both"/>
        <w:rPr>
          <w:sz w:val="28"/>
          <w:szCs w:val="28"/>
          <w:lang w:val="en-US"/>
        </w:rPr>
      </w:pPr>
      <w:r w:rsidRPr="00C0540E">
        <w:rPr>
          <w:sz w:val="28"/>
          <w:szCs w:val="28"/>
          <w:lang w:val="en-US"/>
        </w:rPr>
        <w:t xml:space="preserve">9. RD [Normative] 03-616-03. Methodical recommendations on the implementation of the identification of hazardous production facilities </w:t>
      </w:r>
    </w:p>
    <w:p w:rsidR="00C0540E" w:rsidRPr="00C0540E" w:rsidRDefault="00C0540E" w:rsidP="00C0540E">
      <w:pPr>
        <w:widowControl w:val="0"/>
        <w:autoSpaceDE w:val="0"/>
        <w:autoSpaceDN w:val="0"/>
        <w:adjustRightInd w:val="0"/>
        <w:spacing w:after="120"/>
        <w:ind w:left="283" w:firstLine="708"/>
        <w:jc w:val="both"/>
        <w:rPr>
          <w:sz w:val="28"/>
          <w:szCs w:val="28"/>
          <w:lang w:val="en-US"/>
        </w:rPr>
      </w:pPr>
      <w:r w:rsidRPr="00C0540E">
        <w:rPr>
          <w:sz w:val="28"/>
          <w:szCs w:val="28"/>
          <w:lang w:val="en-US"/>
        </w:rPr>
        <w:t xml:space="preserve">10. RD [Normative] 03-418-01. </w:t>
      </w:r>
      <w:proofErr w:type="gramStart"/>
      <w:r w:rsidRPr="00C0540E">
        <w:rPr>
          <w:sz w:val="28"/>
          <w:szCs w:val="28"/>
          <w:lang w:val="en-US"/>
        </w:rPr>
        <w:t>Guidance for the risk assessment of hazardous industrial facilities.</w:t>
      </w:r>
      <w:proofErr w:type="gramEnd"/>
      <w:r w:rsidRPr="00C0540E">
        <w:rPr>
          <w:sz w:val="28"/>
          <w:szCs w:val="28"/>
          <w:lang w:val="en-US"/>
        </w:rPr>
        <w:t xml:space="preserve"> </w:t>
      </w:r>
    </w:p>
    <w:p w:rsidR="00A869C4" w:rsidRDefault="00A869C4" w:rsidP="00C0540E">
      <w:pPr>
        <w:rPr>
          <w:sz w:val="28"/>
          <w:szCs w:val="28"/>
          <w:lang w:val="en-US"/>
        </w:rPr>
      </w:pPr>
    </w:p>
    <w:p w:rsidR="005F2FBA" w:rsidRPr="005F2FBA" w:rsidRDefault="005F2FBA" w:rsidP="005F2FBA">
      <w:pPr>
        <w:spacing w:line="276" w:lineRule="auto"/>
        <w:rPr>
          <w:b/>
          <w:color w:val="000000"/>
          <w:sz w:val="32"/>
          <w:szCs w:val="32"/>
          <w:shd w:val="clear" w:color="auto" w:fill="FFFFFF"/>
          <w:lang w:val="en-US"/>
        </w:rPr>
      </w:pPr>
      <w:r w:rsidRPr="005F2FBA">
        <w:rPr>
          <w:b/>
          <w:color w:val="000000"/>
          <w:sz w:val="32"/>
          <w:szCs w:val="32"/>
          <w:shd w:val="clear" w:color="auto" w:fill="FFFFFF"/>
          <w:lang w:val="en-US"/>
        </w:rPr>
        <w:t>The technique of computer hardware and the rapid assessment of gas leaks in detachable structural devices distribution systems</w:t>
      </w:r>
    </w:p>
    <w:p w:rsidR="005F2FBA" w:rsidRPr="005F2FBA" w:rsidRDefault="005F2FBA" w:rsidP="005F2FBA">
      <w:pPr>
        <w:spacing w:line="276" w:lineRule="auto"/>
        <w:rPr>
          <w:b/>
          <w:color w:val="000000"/>
          <w:sz w:val="32"/>
          <w:szCs w:val="32"/>
          <w:shd w:val="clear" w:color="auto" w:fill="FFFFFF"/>
          <w:lang w:val="en-US"/>
        </w:rPr>
      </w:pPr>
    </w:p>
    <w:p w:rsidR="005F2FBA" w:rsidRPr="005F2FBA" w:rsidRDefault="005F2FBA" w:rsidP="005F2FBA">
      <w:pPr>
        <w:rPr>
          <w:sz w:val="28"/>
          <w:szCs w:val="28"/>
          <w:lang w:val="en-US"/>
        </w:rPr>
      </w:pPr>
      <w:proofErr w:type="spellStart"/>
      <w:r w:rsidRPr="005F2FBA">
        <w:rPr>
          <w:b/>
          <w:sz w:val="28"/>
          <w:szCs w:val="28"/>
          <w:lang w:val="en-US"/>
        </w:rPr>
        <w:t>Mukhametzyanov</w:t>
      </w:r>
      <w:proofErr w:type="spellEnd"/>
      <w:r w:rsidRPr="005F2FBA">
        <w:rPr>
          <w:b/>
          <w:sz w:val="28"/>
          <w:szCs w:val="28"/>
          <w:lang w:val="en-US"/>
        </w:rPr>
        <w:t xml:space="preserve"> </w:t>
      </w:r>
      <w:proofErr w:type="spellStart"/>
      <w:r w:rsidRPr="005F2FBA">
        <w:rPr>
          <w:b/>
          <w:sz w:val="28"/>
          <w:szCs w:val="28"/>
          <w:lang w:val="en-US"/>
        </w:rPr>
        <w:t>Irik</w:t>
      </w:r>
      <w:proofErr w:type="spellEnd"/>
      <w:r w:rsidRPr="005F2FBA">
        <w:rPr>
          <w:sz w:val="28"/>
          <w:szCs w:val="28"/>
          <w:lang w:val="en-US"/>
        </w:rPr>
        <w:t xml:space="preserve"> </w:t>
      </w:r>
      <w:proofErr w:type="spellStart"/>
      <w:r w:rsidRPr="005F2FBA">
        <w:rPr>
          <w:sz w:val="28"/>
          <w:szCs w:val="28"/>
          <w:lang w:val="en-US"/>
        </w:rPr>
        <w:t>Ziryagovich</w:t>
      </w:r>
      <w:proofErr w:type="spellEnd"/>
    </w:p>
    <w:p w:rsidR="005F2FBA" w:rsidRPr="005F2FBA" w:rsidRDefault="005F2FBA" w:rsidP="005F2FBA">
      <w:pPr>
        <w:rPr>
          <w:sz w:val="28"/>
          <w:szCs w:val="28"/>
          <w:lang w:val="en-US"/>
        </w:rPr>
      </w:pPr>
      <w:smartTag w:uri="urn:schemas-microsoft-com:office:smarttags" w:element="place">
        <w:smartTag w:uri="urn:schemas-microsoft-com:office:smarttags" w:element="PlaceName">
          <w:r w:rsidRPr="005F2FBA">
            <w:rPr>
              <w:sz w:val="28"/>
              <w:szCs w:val="28"/>
              <w:lang w:val="en-US"/>
            </w:rPr>
            <w:t>Ufa</w:t>
          </w:r>
        </w:smartTag>
        <w:r w:rsidRPr="005F2FBA">
          <w:rPr>
            <w:sz w:val="28"/>
            <w:szCs w:val="28"/>
            <w:lang w:val="en-US"/>
          </w:rPr>
          <w:t xml:space="preserve"> </w:t>
        </w:r>
        <w:smartTag w:uri="urn:schemas-microsoft-com:office:smarttags" w:element="PlaceType">
          <w:r w:rsidRPr="005F2FBA">
            <w:rPr>
              <w:sz w:val="28"/>
              <w:szCs w:val="28"/>
              <w:lang w:val="en-US"/>
            </w:rPr>
            <w:t>State</w:t>
          </w:r>
        </w:smartTag>
      </w:smartTag>
      <w:r w:rsidRPr="005F2FBA">
        <w:rPr>
          <w:sz w:val="28"/>
          <w:szCs w:val="28"/>
          <w:lang w:val="en-US"/>
        </w:rPr>
        <w:t xml:space="preserve"> Petroleum Technological University</w:t>
      </w:r>
    </w:p>
    <w:p w:rsidR="005F2FBA" w:rsidRPr="005F2FBA" w:rsidRDefault="005F2FBA" w:rsidP="005F2FBA">
      <w:pPr>
        <w:rPr>
          <w:sz w:val="28"/>
          <w:szCs w:val="28"/>
          <w:lang w:val="en-US"/>
        </w:rPr>
      </w:pPr>
      <w:r w:rsidRPr="005F2FBA">
        <w:rPr>
          <w:sz w:val="28"/>
          <w:szCs w:val="28"/>
          <w:lang w:val="en-US"/>
        </w:rPr>
        <w:t>Professor, Department of Mathematics, DF and Mathematical Sciences;</w:t>
      </w:r>
    </w:p>
    <w:p w:rsidR="005F2FBA" w:rsidRPr="005F2FBA" w:rsidRDefault="005F2FBA" w:rsidP="005F2FBA">
      <w:pPr>
        <w:rPr>
          <w:sz w:val="28"/>
          <w:szCs w:val="28"/>
          <w:lang w:val="en-US"/>
        </w:rPr>
      </w:pPr>
      <w:r w:rsidRPr="005F2FBA">
        <w:rPr>
          <w:sz w:val="28"/>
          <w:szCs w:val="28"/>
          <w:lang w:val="en-US"/>
        </w:rPr>
        <w:t xml:space="preserve">400062, </w:t>
      </w:r>
      <w:proofErr w:type="spellStart"/>
      <w:smartTag w:uri="urn:schemas-microsoft-com:office:smarttags" w:element="Street">
        <w:smartTag w:uri="urn:schemas-microsoft-com:office:smarttags" w:element="address">
          <w:r w:rsidRPr="005F2FBA">
            <w:rPr>
              <w:sz w:val="28"/>
              <w:szCs w:val="28"/>
              <w:lang w:val="en-US"/>
            </w:rPr>
            <w:t>Kosmonavtov</w:t>
          </w:r>
          <w:proofErr w:type="spellEnd"/>
          <w:r w:rsidRPr="005F2FBA">
            <w:rPr>
              <w:sz w:val="28"/>
              <w:szCs w:val="28"/>
              <w:lang w:val="en-US"/>
            </w:rPr>
            <w:t xml:space="preserve"> </w:t>
          </w:r>
          <w:proofErr w:type="gramStart"/>
          <w:r w:rsidRPr="005F2FBA">
            <w:rPr>
              <w:sz w:val="28"/>
              <w:szCs w:val="28"/>
              <w:lang w:val="en-US"/>
            </w:rPr>
            <w:t>street</w:t>
          </w:r>
        </w:smartTag>
      </w:smartTag>
      <w:proofErr w:type="gramEnd"/>
      <w:r w:rsidRPr="005F2FBA">
        <w:rPr>
          <w:sz w:val="28"/>
          <w:szCs w:val="28"/>
          <w:lang w:val="en-US"/>
        </w:rPr>
        <w:t xml:space="preserve"> 1, </w:t>
      </w:r>
      <w:smartTag w:uri="urn:schemas-microsoft-com:office:smarttags" w:element="place">
        <w:smartTag w:uri="urn:schemas-microsoft-com:office:smarttags" w:element="City">
          <w:r w:rsidRPr="005F2FBA">
            <w:rPr>
              <w:sz w:val="28"/>
              <w:szCs w:val="28"/>
              <w:lang w:val="en-US"/>
            </w:rPr>
            <w:t>Ufa</w:t>
          </w:r>
        </w:smartTag>
        <w:r w:rsidRPr="005F2FBA">
          <w:rPr>
            <w:sz w:val="28"/>
            <w:szCs w:val="28"/>
            <w:lang w:val="en-US"/>
          </w:rPr>
          <w:t xml:space="preserve">, </w:t>
        </w:r>
        <w:smartTag w:uri="urn:schemas-microsoft-com:office:smarttags" w:element="country-region">
          <w:r w:rsidRPr="005F2FBA">
            <w:rPr>
              <w:sz w:val="28"/>
              <w:szCs w:val="28"/>
              <w:lang w:val="en-US"/>
            </w:rPr>
            <w:t>Russia</w:t>
          </w:r>
        </w:smartTag>
      </w:smartTag>
      <w:r w:rsidRPr="005F2FBA">
        <w:rPr>
          <w:sz w:val="28"/>
          <w:szCs w:val="28"/>
          <w:lang w:val="en-US"/>
        </w:rPr>
        <w:t xml:space="preserve">. </w:t>
      </w:r>
      <w:r w:rsidRPr="005F2FBA">
        <w:rPr>
          <w:color w:val="000000"/>
          <w:sz w:val="27"/>
          <w:szCs w:val="27"/>
          <w:lang w:val="en-US"/>
        </w:rPr>
        <w:t xml:space="preserve">E-mail: </w:t>
      </w:r>
      <w:hyperlink r:id="rId10" w:history="1">
        <w:r w:rsidRPr="005F2FBA">
          <w:rPr>
            <w:color w:val="0000FF"/>
            <w:sz w:val="28"/>
            <w:szCs w:val="28"/>
            <w:u w:val="single"/>
            <w:lang w:val="en-US"/>
          </w:rPr>
          <w:t>miz2004@yandex.ru</w:t>
        </w:r>
      </w:hyperlink>
      <w:r w:rsidRPr="005F2FBA">
        <w:rPr>
          <w:sz w:val="28"/>
          <w:szCs w:val="28"/>
          <w:lang w:val="en-US"/>
        </w:rPr>
        <w:t xml:space="preserve"> </w:t>
      </w:r>
    </w:p>
    <w:p w:rsidR="005F2FBA" w:rsidRPr="005F2FBA" w:rsidRDefault="005F2FBA" w:rsidP="005F2FBA">
      <w:pPr>
        <w:rPr>
          <w:sz w:val="28"/>
          <w:szCs w:val="28"/>
          <w:lang w:val="en-US"/>
        </w:rPr>
      </w:pPr>
      <w:proofErr w:type="spellStart"/>
      <w:r w:rsidRPr="005F2FBA">
        <w:rPr>
          <w:b/>
          <w:sz w:val="28"/>
          <w:szCs w:val="28"/>
          <w:lang w:val="en-US"/>
        </w:rPr>
        <w:t>Meshalkin</w:t>
      </w:r>
      <w:proofErr w:type="spellEnd"/>
      <w:r w:rsidRPr="005F2FBA">
        <w:rPr>
          <w:b/>
          <w:sz w:val="28"/>
          <w:szCs w:val="28"/>
          <w:lang w:val="en-US"/>
        </w:rPr>
        <w:t xml:space="preserve"> Valery</w:t>
      </w:r>
      <w:r w:rsidRPr="005F2FBA">
        <w:rPr>
          <w:sz w:val="28"/>
          <w:szCs w:val="28"/>
          <w:lang w:val="en-US"/>
        </w:rPr>
        <w:t xml:space="preserve"> Pavlovich</w:t>
      </w:r>
    </w:p>
    <w:p w:rsidR="005F2FBA" w:rsidRPr="005F2FBA" w:rsidRDefault="005F2FBA" w:rsidP="005F2FBA">
      <w:pPr>
        <w:rPr>
          <w:sz w:val="28"/>
          <w:szCs w:val="28"/>
          <w:lang w:val="en-US"/>
        </w:rPr>
      </w:pPr>
      <w:proofErr w:type="spellStart"/>
      <w:proofErr w:type="gramStart"/>
      <w:r w:rsidRPr="005F2FBA">
        <w:rPr>
          <w:sz w:val="28"/>
          <w:szCs w:val="28"/>
          <w:lang w:val="en-US"/>
        </w:rPr>
        <w:t>D.Mendeleev</w:t>
      </w:r>
      <w:proofErr w:type="spellEnd"/>
      <w:r w:rsidRPr="005F2FBA">
        <w:rPr>
          <w:sz w:val="28"/>
          <w:szCs w:val="28"/>
          <w:lang w:val="en-US"/>
        </w:rPr>
        <w:t xml:space="preserve"> University of Chemical Technology of Russia; </w:t>
      </w:r>
      <w:proofErr w:type="spellStart"/>
      <w:r w:rsidRPr="005F2FBA">
        <w:rPr>
          <w:sz w:val="28"/>
          <w:szCs w:val="28"/>
          <w:lang w:val="en-US"/>
        </w:rPr>
        <w:t>Kurnakov</w:t>
      </w:r>
      <w:proofErr w:type="spellEnd"/>
      <w:r w:rsidRPr="005F2FBA">
        <w:rPr>
          <w:sz w:val="28"/>
          <w:szCs w:val="28"/>
          <w:lang w:val="en-US"/>
        </w:rPr>
        <w:t xml:space="preserve"> Institute of General and Inorganic Chemistry of the Russian Academy of Sciences, Moscow.</w:t>
      </w:r>
      <w:proofErr w:type="gramEnd"/>
    </w:p>
    <w:p w:rsidR="005F2FBA" w:rsidRPr="005F2FBA" w:rsidRDefault="005F2FBA" w:rsidP="005F2FBA">
      <w:pPr>
        <w:rPr>
          <w:sz w:val="28"/>
          <w:szCs w:val="28"/>
          <w:lang w:val="en-US"/>
        </w:rPr>
      </w:pPr>
      <w:r w:rsidRPr="005F2FBA">
        <w:rPr>
          <w:sz w:val="28"/>
          <w:szCs w:val="28"/>
          <w:lang w:val="en-US"/>
        </w:rPr>
        <w:t xml:space="preserve">Dr. Tech. Shi., corresponding member of the Russian Academy of Sciences, Professor, Leader of the Academic Methodological Center of Logistics and Economic Information, Leading Researcher </w:t>
      </w:r>
      <w:proofErr w:type="spellStart"/>
      <w:r w:rsidRPr="005F2FBA">
        <w:rPr>
          <w:sz w:val="28"/>
          <w:szCs w:val="28"/>
          <w:lang w:val="en-US"/>
        </w:rPr>
        <w:t>Kurnakov</w:t>
      </w:r>
      <w:proofErr w:type="spellEnd"/>
      <w:r w:rsidRPr="005F2FBA">
        <w:rPr>
          <w:sz w:val="28"/>
          <w:szCs w:val="28"/>
          <w:lang w:val="en-US"/>
        </w:rPr>
        <w:t xml:space="preserve"> Institute of General  and Inorganic Chemistry of the Russian Academy of Sciences</w:t>
      </w:r>
    </w:p>
    <w:p w:rsidR="005F2FBA" w:rsidRPr="005F2FBA" w:rsidRDefault="005F2FBA" w:rsidP="005F2FBA">
      <w:pPr>
        <w:rPr>
          <w:sz w:val="28"/>
          <w:szCs w:val="28"/>
          <w:lang w:val="en-US"/>
        </w:rPr>
      </w:pPr>
      <w:r w:rsidRPr="005F2FBA">
        <w:rPr>
          <w:sz w:val="28"/>
          <w:szCs w:val="28"/>
          <w:lang w:val="en-US"/>
        </w:rPr>
        <w:t>125190</w:t>
      </w:r>
      <w:proofErr w:type="gramStart"/>
      <w:r w:rsidRPr="005F2FBA">
        <w:rPr>
          <w:sz w:val="28"/>
          <w:szCs w:val="28"/>
          <w:lang w:val="en-US"/>
        </w:rPr>
        <w:t xml:space="preserve">,  </w:t>
      </w:r>
      <w:proofErr w:type="spellStart"/>
      <w:r w:rsidRPr="005F2FBA">
        <w:rPr>
          <w:sz w:val="28"/>
          <w:szCs w:val="28"/>
          <w:lang w:val="en-US"/>
        </w:rPr>
        <w:t>Miusskay</w:t>
      </w:r>
      <w:proofErr w:type="spellEnd"/>
      <w:proofErr w:type="gramEnd"/>
      <w:r w:rsidRPr="005F2FBA">
        <w:rPr>
          <w:sz w:val="28"/>
          <w:szCs w:val="28"/>
          <w:lang w:val="en-US"/>
        </w:rPr>
        <w:t xml:space="preserve"> sq., 9, </w:t>
      </w:r>
      <w:proofErr w:type="spellStart"/>
      <w:r w:rsidRPr="005F2FBA">
        <w:rPr>
          <w:sz w:val="28"/>
          <w:szCs w:val="28"/>
          <w:lang w:val="en-US"/>
        </w:rPr>
        <w:t>Moskow</w:t>
      </w:r>
      <w:proofErr w:type="spellEnd"/>
      <w:r w:rsidRPr="005F2FBA">
        <w:rPr>
          <w:sz w:val="28"/>
          <w:szCs w:val="28"/>
          <w:lang w:val="en-US"/>
        </w:rPr>
        <w:t xml:space="preserve">, A-190, </w:t>
      </w:r>
      <w:smartTag w:uri="urn:schemas-microsoft-com:office:smarttags" w:element="place">
        <w:smartTag w:uri="urn:schemas-microsoft-com:office:smarttags" w:element="country-region">
          <w:r w:rsidRPr="005F2FBA">
            <w:rPr>
              <w:sz w:val="28"/>
              <w:szCs w:val="28"/>
              <w:lang w:val="en-US"/>
            </w:rPr>
            <w:t>Russia</w:t>
          </w:r>
        </w:smartTag>
      </w:smartTag>
    </w:p>
    <w:p w:rsidR="005F2FBA" w:rsidRPr="005F2FBA" w:rsidRDefault="005F2FBA" w:rsidP="005F2FBA">
      <w:pPr>
        <w:rPr>
          <w:sz w:val="28"/>
          <w:szCs w:val="28"/>
          <w:lang w:val="en-US"/>
        </w:rPr>
      </w:pPr>
      <w:proofErr w:type="gramStart"/>
      <w:r w:rsidRPr="005F2FBA">
        <w:rPr>
          <w:color w:val="000000"/>
          <w:sz w:val="28"/>
          <w:szCs w:val="28"/>
          <w:lang w:val="en-US"/>
        </w:rPr>
        <w:t>e-mail</w:t>
      </w:r>
      <w:proofErr w:type="gramEnd"/>
      <w:r w:rsidRPr="005F2FBA">
        <w:rPr>
          <w:color w:val="000000"/>
          <w:sz w:val="28"/>
          <w:szCs w:val="28"/>
          <w:lang w:val="en-US"/>
        </w:rPr>
        <w:t xml:space="preserve">: </w:t>
      </w:r>
      <w:hyperlink r:id="rId11" w:history="1">
        <w:r w:rsidRPr="005F2FBA">
          <w:rPr>
            <w:color w:val="0000FF"/>
            <w:sz w:val="28"/>
            <w:szCs w:val="28"/>
            <w:u w:val="single"/>
            <w:lang w:val="en-US"/>
          </w:rPr>
          <w:t>VPMeshalkin@gmail.com</w:t>
        </w:r>
      </w:hyperlink>
    </w:p>
    <w:p w:rsidR="005F2FBA" w:rsidRPr="005F2FBA" w:rsidRDefault="005F2FBA" w:rsidP="005F2FBA">
      <w:pPr>
        <w:jc w:val="both"/>
        <w:outlineLvl w:val="0"/>
        <w:rPr>
          <w:b/>
          <w:color w:val="000000"/>
          <w:sz w:val="28"/>
          <w:szCs w:val="28"/>
          <w:shd w:val="clear" w:color="auto" w:fill="FFFFFF"/>
          <w:lang w:val="en-US"/>
        </w:rPr>
      </w:pPr>
      <w:r w:rsidRPr="005F2FBA">
        <w:rPr>
          <w:b/>
          <w:color w:val="000000"/>
          <w:sz w:val="28"/>
          <w:szCs w:val="28"/>
          <w:shd w:val="clear" w:color="auto" w:fill="FFFFFF"/>
          <w:lang w:val="en-US"/>
        </w:rPr>
        <w:lastRenderedPageBreak/>
        <w:t xml:space="preserve">Keywords: </w:t>
      </w:r>
      <w:r w:rsidRPr="005F2FBA">
        <w:rPr>
          <w:color w:val="000000"/>
          <w:sz w:val="28"/>
          <w:szCs w:val="28"/>
          <w:shd w:val="clear" w:color="auto" w:fill="FFFFFF"/>
          <w:lang w:val="en-US"/>
        </w:rPr>
        <w:t>gas distribution system, estimation of volume of gas leaks, the mathematical model of the source function of gas leaks, group method of data handling</w:t>
      </w:r>
    </w:p>
    <w:p w:rsidR="005F2FBA" w:rsidRPr="005F2FBA" w:rsidRDefault="005F2FBA" w:rsidP="005F2FBA">
      <w:pPr>
        <w:jc w:val="both"/>
        <w:rPr>
          <w:b/>
          <w:color w:val="000000"/>
          <w:sz w:val="28"/>
          <w:szCs w:val="28"/>
          <w:shd w:val="clear" w:color="auto" w:fill="FFFFFF"/>
          <w:lang w:val="en-US"/>
        </w:rPr>
      </w:pPr>
      <w:r w:rsidRPr="005F2FBA">
        <w:rPr>
          <w:b/>
          <w:color w:val="000000"/>
          <w:sz w:val="28"/>
          <w:szCs w:val="28"/>
          <w:shd w:val="clear" w:color="auto" w:fill="FFFFFF"/>
          <w:lang w:val="en-US"/>
        </w:rPr>
        <w:t xml:space="preserve">Abstract. </w:t>
      </w:r>
      <w:r w:rsidRPr="005F2FBA">
        <w:rPr>
          <w:color w:val="000000"/>
          <w:sz w:val="28"/>
          <w:szCs w:val="28"/>
          <w:shd w:val="clear" w:color="auto" w:fill="FFFFFF"/>
          <w:lang w:val="en-US"/>
        </w:rPr>
        <w:t xml:space="preserve">The technique of computer hardware and the rapid assessment of gas leaks in detachable structural devices distribution systems is </w:t>
      </w:r>
      <w:proofErr w:type="gramStart"/>
      <w:r w:rsidRPr="005F2FBA">
        <w:rPr>
          <w:color w:val="000000"/>
          <w:sz w:val="28"/>
          <w:szCs w:val="28"/>
          <w:shd w:val="clear" w:color="auto" w:fill="FFFFFF"/>
          <w:lang w:val="en-US"/>
        </w:rPr>
        <w:t>suggested .</w:t>
      </w:r>
      <w:proofErr w:type="gramEnd"/>
      <w:r w:rsidRPr="005F2FBA">
        <w:rPr>
          <w:color w:val="000000"/>
          <w:sz w:val="28"/>
          <w:szCs w:val="28"/>
          <w:shd w:val="clear" w:color="auto" w:fill="FFFFFF"/>
          <w:lang w:val="en-US"/>
        </w:rPr>
        <w:t xml:space="preserve"> Estimates of the volume of natural gas leaks in time according to hardware-instrumental rapid measurement of gas concentration at certain points of the local area of the leak  using developed by the authors, the mathematical model of the "restoration of the source function", which allows to recalculate the volume concentrations of leaks in the stream. The technique allows changing the actual values of methane leakage in the local area, by express measurements, carried out conversion of the actual volume of leaks that has important theoretical and practical significance for improving energy and resource efficiency in gas distribution systems.</w:t>
      </w:r>
    </w:p>
    <w:p w:rsidR="005F2FBA" w:rsidRPr="005F2FBA" w:rsidRDefault="005F2FBA" w:rsidP="005F2FBA">
      <w:pPr>
        <w:jc w:val="both"/>
        <w:rPr>
          <w:b/>
          <w:sz w:val="28"/>
          <w:szCs w:val="28"/>
          <w:lang w:val="en-US"/>
        </w:rPr>
      </w:pPr>
      <w:r w:rsidRPr="005F2FBA">
        <w:rPr>
          <w:b/>
          <w:sz w:val="28"/>
          <w:szCs w:val="28"/>
          <w:lang w:val="en-US"/>
        </w:rPr>
        <w:t>References</w:t>
      </w:r>
    </w:p>
    <w:p w:rsidR="005F2FBA" w:rsidRPr="005F2FBA" w:rsidRDefault="005F2FBA" w:rsidP="005F2FBA">
      <w:pPr>
        <w:ind w:firstLine="709"/>
        <w:jc w:val="both"/>
        <w:rPr>
          <w:sz w:val="28"/>
          <w:szCs w:val="28"/>
          <w:lang w:val="en-US"/>
        </w:rPr>
      </w:pPr>
      <w:r w:rsidRPr="005F2FBA">
        <w:rPr>
          <w:sz w:val="28"/>
          <w:szCs w:val="28"/>
          <w:lang w:val="en-US"/>
        </w:rPr>
        <w:t xml:space="preserve">1. RD 153-39.0-112-2001. Technique for determining the application rates and regulatory demand for natural gas for own technical needs gas </w:t>
      </w:r>
      <w:proofErr w:type="spellStart"/>
      <w:r w:rsidRPr="005F2FBA">
        <w:rPr>
          <w:sz w:val="28"/>
          <w:szCs w:val="28"/>
          <w:lang w:val="en-US"/>
        </w:rPr>
        <w:t>trunkline</w:t>
      </w:r>
      <w:proofErr w:type="spellEnd"/>
      <w:r w:rsidRPr="005F2FBA">
        <w:rPr>
          <w:sz w:val="28"/>
          <w:szCs w:val="28"/>
          <w:lang w:val="en-US"/>
        </w:rPr>
        <w:t xml:space="preserve">. </w:t>
      </w:r>
      <w:proofErr w:type="gramStart"/>
      <w:r w:rsidRPr="005F2FBA">
        <w:rPr>
          <w:sz w:val="28"/>
          <w:szCs w:val="28"/>
          <w:lang w:val="en-US"/>
        </w:rPr>
        <w:t xml:space="preserve">Approved by the Ministry of Energy of </w:t>
      </w:r>
      <w:smartTag w:uri="urn:schemas-microsoft-com:office:smarttags" w:element="place">
        <w:smartTag w:uri="urn:schemas-microsoft-com:office:smarttags" w:element="country-region">
          <w:r w:rsidRPr="005F2FBA">
            <w:rPr>
              <w:sz w:val="28"/>
              <w:szCs w:val="28"/>
              <w:lang w:val="en-US"/>
            </w:rPr>
            <w:t>Russia</w:t>
          </w:r>
        </w:smartTag>
      </w:smartTag>
      <w:r w:rsidRPr="005F2FBA">
        <w:rPr>
          <w:sz w:val="28"/>
          <w:szCs w:val="28"/>
          <w:lang w:val="en-US"/>
        </w:rPr>
        <w:t>.</w:t>
      </w:r>
      <w:proofErr w:type="gramEnd"/>
      <w:r w:rsidRPr="005F2FBA">
        <w:rPr>
          <w:sz w:val="28"/>
          <w:szCs w:val="28"/>
          <w:lang w:val="en-US"/>
        </w:rPr>
        <w:t xml:space="preserve"> Order №373 of December 26, 2001 - 57 p. </w:t>
      </w:r>
    </w:p>
    <w:p w:rsidR="005F2FBA" w:rsidRPr="005F2FBA" w:rsidRDefault="005F2FBA" w:rsidP="005F2FBA">
      <w:pPr>
        <w:ind w:firstLine="709"/>
        <w:jc w:val="both"/>
        <w:rPr>
          <w:sz w:val="28"/>
          <w:szCs w:val="28"/>
          <w:lang w:val="en-US"/>
        </w:rPr>
      </w:pPr>
      <w:r w:rsidRPr="005F2FBA">
        <w:rPr>
          <w:sz w:val="28"/>
          <w:szCs w:val="28"/>
          <w:lang w:val="en-US"/>
        </w:rPr>
        <w:t xml:space="preserve">2. Method for determining natural gas consumption for technological and IAG own needs, as well as the volume of technological losses during transport distribution networks. </w:t>
      </w:r>
      <w:r w:rsidRPr="005F2FBA">
        <w:rPr>
          <w:sz w:val="28"/>
          <w:szCs w:val="28"/>
        </w:rPr>
        <w:t>ОАО</w:t>
      </w:r>
      <w:r w:rsidRPr="005F2FBA">
        <w:rPr>
          <w:sz w:val="28"/>
          <w:szCs w:val="28"/>
          <w:lang w:val="en-US"/>
        </w:rPr>
        <w:t xml:space="preserve"> "GIPRONIIGAZ". 2010. – 54 p. </w:t>
      </w:r>
    </w:p>
    <w:p w:rsidR="005F2FBA" w:rsidRPr="005F2FBA" w:rsidRDefault="005F2FBA" w:rsidP="005F2FBA">
      <w:pPr>
        <w:ind w:firstLine="709"/>
        <w:jc w:val="both"/>
        <w:rPr>
          <w:sz w:val="28"/>
          <w:szCs w:val="28"/>
          <w:lang w:val="en-US"/>
        </w:rPr>
      </w:pPr>
      <w:r w:rsidRPr="005F2FBA">
        <w:rPr>
          <w:sz w:val="28"/>
          <w:szCs w:val="28"/>
          <w:lang w:val="en-US"/>
        </w:rPr>
        <w:t xml:space="preserve">3. RD 153-39.4-079-01. </w:t>
      </w:r>
      <w:proofErr w:type="gramStart"/>
      <w:r w:rsidRPr="005F2FBA">
        <w:rPr>
          <w:sz w:val="28"/>
          <w:szCs w:val="28"/>
          <w:lang w:val="en-US"/>
        </w:rPr>
        <w:t>Method of determining the cost of gas for the technological needs of enterprises of gas facilities and losses in gas distribution systems.</w:t>
      </w:r>
      <w:proofErr w:type="gramEnd"/>
      <w:r w:rsidRPr="005F2FBA">
        <w:rPr>
          <w:sz w:val="28"/>
          <w:szCs w:val="28"/>
          <w:lang w:val="en-US"/>
        </w:rPr>
        <w:t xml:space="preserve"> </w:t>
      </w:r>
      <w:proofErr w:type="gramStart"/>
      <w:r w:rsidRPr="005F2FBA">
        <w:rPr>
          <w:sz w:val="28"/>
          <w:szCs w:val="28"/>
          <w:lang w:val="en-US"/>
        </w:rPr>
        <w:t xml:space="preserve">Approved by the Ministry of Energy of </w:t>
      </w:r>
      <w:smartTag w:uri="urn:schemas-microsoft-com:office:smarttags" w:element="place">
        <w:smartTag w:uri="urn:schemas-microsoft-com:office:smarttags" w:element="country-region">
          <w:r w:rsidRPr="005F2FBA">
            <w:rPr>
              <w:sz w:val="28"/>
              <w:szCs w:val="28"/>
              <w:lang w:val="en-US"/>
            </w:rPr>
            <w:t>Russia</w:t>
          </w:r>
        </w:smartTag>
      </w:smartTag>
      <w:r w:rsidRPr="005F2FBA">
        <w:rPr>
          <w:sz w:val="28"/>
          <w:szCs w:val="28"/>
          <w:lang w:val="en-US"/>
        </w:rPr>
        <w:t>.</w:t>
      </w:r>
      <w:proofErr w:type="gramEnd"/>
      <w:r w:rsidRPr="005F2FBA">
        <w:rPr>
          <w:sz w:val="28"/>
          <w:szCs w:val="28"/>
          <w:lang w:val="en-US"/>
        </w:rPr>
        <w:t xml:space="preserve"> Order № 231 of August 01, 2001 - 14 p. </w:t>
      </w:r>
    </w:p>
    <w:p w:rsidR="005F2FBA" w:rsidRPr="005F2FBA" w:rsidRDefault="005F2FBA" w:rsidP="005F2FBA">
      <w:pPr>
        <w:ind w:firstLine="709"/>
        <w:jc w:val="both"/>
        <w:rPr>
          <w:sz w:val="28"/>
          <w:szCs w:val="28"/>
          <w:lang w:val="en-US"/>
        </w:rPr>
      </w:pPr>
      <w:r w:rsidRPr="005F2FBA">
        <w:rPr>
          <w:sz w:val="28"/>
          <w:szCs w:val="28"/>
          <w:lang w:val="en-US"/>
        </w:rPr>
        <w:t xml:space="preserve">4. </w:t>
      </w:r>
      <w:proofErr w:type="spellStart"/>
      <w:r w:rsidRPr="005F2FBA">
        <w:rPr>
          <w:sz w:val="28"/>
          <w:szCs w:val="28"/>
          <w:lang w:val="en-US"/>
        </w:rPr>
        <w:t>Kafarov</w:t>
      </w:r>
      <w:proofErr w:type="spellEnd"/>
      <w:r w:rsidRPr="005F2FBA">
        <w:rPr>
          <w:sz w:val="28"/>
          <w:szCs w:val="28"/>
          <w:lang w:val="en-US"/>
        </w:rPr>
        <w:t xml:space="preserve"> V.V. Principles for the development of automated systems of situational control gas </w:t>
      </w:r>
      <w:proofErr w:type="spellStart"/>
      <w:r w:rsidRPr="005F2FBA">
        <w:rPr>
          <w:sz w:val="28"/>
          <w:szCs w:val="28"/>
          <w:lang w:val="en-US"/>
        </w:rPr>
        <w:t>trunkline</w:t>
      </w:r>
      <w:proofErr w:type="spellEnd"/>
      <w:r w:rsidRPr="005F2FBA">
        <w:rPr>
          <w:sz w:val="28"/>
          <w:szCs w:val="28"/>
          <w:lang w:val="en-US"/>
        </w:rPr>
        <w:t xml:space="preserve"> / V.V. </w:t>
      </w:r>
      <w:proofErr w:type="spellStart"/>
      <w:r w:rsidRPr="005F2FBA">
        <w:rPr>
          <w:sz w:val="28"/>
          <w:szCs w:val="28"/>
          <w:lang w:val="en-US"/>
        </w:rPr>
        <w:t>Kafarov</w:t>
      </w:r>
      <w:proofErr w:type="spellEnd"/>
      <w:r w:rsidRPr="005F2FBA">
        <w:rPr>
          <w:sz w:val="28"/>
          <w:szCs w:val="28"/>
          <w:lang w:val="en-US"/>
        </w:rPr>
        <w:t xml:space="preserve">, M.M. </w:t>
      </w:r>
      <w:proofErr w:type="spellStart"/>
      <w:r w:rsidRPr="005F2FBA">
        <w:rPr>
          <w:sz w:val="28"/>
          <w:szCs w:val="28"/>
          <w:lang w:val="en-US"/>
        </w:rPr>
        <w:t>Livshits</w:t>
      </w:r>
      <w:proofErr w:type="spellEnd"/>
      <w:r w:rsidRPr="005F2FBA">
        <w:rPr>
          <w:sz w:val="28"/>
          <w:szCs w:val="28"/>
          <w:lang w:val="en-US"/>
        </w:rPr>
        <w:t xml:space="preserve">, V.P. </w:t>
      </w:r>
      <w:proofErr w:type="spellStart"/>
      <w:r w:rsidRPr="005F2FBA">
        <w:rPr>
          <w:sz w:val="28"/>
          <w:szCs w:val="28"/>
          <w:lang w:val="en-US"/>
        </w:rPr>
        <w:t>Meshalkin</w:t>
      </w:r>
      <w:proofErr w:type="spellEnd"/>
      <w:r w:rsidRPr="005F2FBA">
        <w:rPr>
          <w:sz w:val="28"/>
          <w:szCs w:val="28"/>
          <w:lang w:val="en-US"/>
        </w:rPr>
        <w:t xml:space="preserve">. // </w:t>
      </w:r>
      <w:proofErr w:type="spellStart"/>
      <w:smartTag w:uri="urn:schemas-microsoft-com:office:smarttags" w:element="place">
        <w:smartTag w:uri="urn:schemas-microsoft-com:office:smarttags" w:element="PlaceName">
          <w:r w:rsidRPr="005F2FBA">
            <w:rPr>
              <w:sz w:val="28"/>
              <w:szCs w:val="28"/>
              <w:lang w:val="en-US"/>
            </w:rPr>
            <w:t>Doklady</w:t>
          </w:r>
        </w:smartTag>
        <w:proofErr w:type="spellEnd"/>
        <w:r w:rsidRPr="005F2FBA">
          <w:rPr>
            <w:sz w:val="28"/>
            <w:szCs w:val="28"/>
            <w:lang w:val="en-US"/>
          </w:rPr>
          <w:t xml:space="preserve"> </w:t>
        </w:r>
        <w:smartTag w:uri="urn:schemas-microsoft-com:office:smarttags" w:element="PlaceName">
          <w:r w:rsidRPr="005F2FBA">
            <w:rPr>
              <w:sz w:val="28"/>
              <w:szCs w:val="28"/>
              <w:lang w:val="en-US"/>
            </w:rPr>
            <w:t>Russian</w:t>
          </w:r>
        </w:smartTag>
        <w:r w:rsidRPr="005F2FBA">
          <w:rPr>
            <w:sz w:val="28"/>
            <w:szCs w:val="28"/>
            <w:lang w:val="en-US"/>
          </w:rPr>
          <w:t xml:space="preserve"> </w:t>
        </w:r>
        <w:smartTag w:uri="urn:schemas-microsoft-com:office:smarttags" w:element="PlaceType">
          <w:r w:rsidRPr="005F2FBA">
            <w:rPr>
              <w:sz w:val="28"/>
              <w:szCs w:val="28"/>
              <w:lang w:val="en-US"/>
            </w:rPr>
            <w:t>Academy</w:t>
          </w:r>
        </w:smartTag>
      </w:smartTag>
      <w:r w:rsidRPr="005F2FBA">
        <w:rPr>
          <w:sz w:val="28"/>
          <w:szCs w:val="28"/>
          <w:lang w:val="en-US"/>
        </w:rPr>
        <w:t xml:space="preserve"> </w:t>
      </w:r>
      <w:proofErr w:type="gramStart"/>
      <w:r w:rsidRPr="005F2FBA">
        <w:rPr>
          <w:sz w:val="28"/>
          <w:szCs w:val="28"/>
          <w:lang w:val="en-US"/>
        </w:rPr>
        <w:t>Of</w:t>
      </w:r>
      <w:proofErr w:type="gramEnd"/>
      <w:r w:rsidRPr="005F2FBA">
        <w:rPr>
          <w:sz w:val="28"/>
          <w:szCs w:val="28"/>
          <w:lang w:val="en-US"/>
        </w:rPr>
        <w:t xml:space="preserve"> Sciences. - T. 317. </w:t>
      </w:r>
      <w:proofErr w:type="gramStart"/>
      <w:r w:rsidRPr="005F2FBA">
        <w:rPr>
          <w:sz w:val="28"/>
          <w:szCs w:val="28"/>
          <w:lang w:val="en-US"/>
        </w:rPr>
        <w:t>- №6.</w:t>
      </w:r>
      <w:proofErr w:type="gramEnd"/>
      <w:r w:rsidRPr="005F2FBA">
        <w:rPr>
          <w:sz w:val="28"/>
          <w:szCs w:val="28"/>
          <w:lang w:val="en-US"/>
        </w:rPr>
        <w:t xml:space="preserve"> - 1991 - P. 1418-1422. </w:t>
      </w:r>
    </w:p>
    <w:p w:rsidR="005F2FBA" w:rsidRPr="005F2FBA" w:rsidRDefault="005F2FBA" w:rsidP="005F2FBA">
      <w:pPr>
        <w:ind w:firstLine="709"/>
        <w:jc w:val="both"/>
        <w:rPr>
          <w:sz w:val="28"/>
          <w:szCs w:val="28"/>
          <w:lang w:val="en-US"/>
        </w:rPr>
      </w:pPr>
      <w:r w:rsidRPr="005F2FBA">
        <w:rPr>
          <w:sz w:val="28"/>
          <w:szCs w:val="28"/>
          <w:lang w:val="en-US"/>
        </w:rPr>
        <w:t xml:space="preserve">5. </w:t>
      </w:r>
      <w:proofErr w:type="spellStart"/>
      <w:r w:rsidRPr="005F2FBA">
        <w:rPr>
          <w:sz w:val="28"/>
          <w:szCs w:val="28"/>
          <w:lang w:val="en-US"/>
        </w:rPr>
        <w:t>Butusov</w:t>
      </w:r>
      <w:proofErr w:type="spellEnd"/>
      <w:r w:rsidRPr="005F2FBA">
        <w:rPr>
          <w:sz w:val="28"/>
          <w:szCs w:val="28"/>
          <w:lang w:val="en-US"/>
        </w:rPr>
        <w:t xml:space="preserve"> OB Computer simulation of compressible gases through the complex process piping / O.B. </w:t>
      </w:r>
      <w:proofErr w:type="spellStart"/>
      <w:r w:rsidRPr="005F2FBA">
        <w:rPr>
          <w:sz w:val="28"/>
          <w:szCs w:val="28"/>
          <w:lang w:val="en-US"/>
        </w:rPr>
        <w:t>Butusov</w:t>
      </w:r>
      <w:proofErr w:type="spellEnd"/>
      <w:r w:rsidRPr="005F2FBA">
        <w:rPr>
          <w:sz w:val="28"/>
          <w:szCs w:val="28"/>
          <w:lang w:val="en-US"/>
        </w:rPr>
        <w:t xml:space="preserve">, R.A. </w:t>
      </w:r>
      <w:proofErr w:type="spellStart"/>
      <w:r w:rsidRPr="005F2FBA">
        <w:rPr>
          <w:sz w:val="28"/>
          <w:szCs w:val="28"/>
          <w:lang w:val="en-US"/>
        </w:rPr>
        <w:t>Kantyukov</w:t>
      </w:r>
      <w:proofErr w:type="spellEnd"/>
      <w:r w:rsidRPr="005F2FBA">
        <w:rPr>
          <w:sz w:val="28"/>
          <w:szCs w:val="28"/>
          <w:lang w:val="en-US"/>
        </w:rPr>
        <w:t xml:space="preserve">, V.P. </w:t>
      </w:r>
      <w:proofErr w:type="spellStart"/>
      <w:r w:rsidRPr="005F2FBA">
        <w:rPr>
          <w:sz w:val="28"/>
          <w:szCs w:val="28"/>
          <w:lang w:val="en-US"/>
        </w:rPr>
        <w:t>Meshalkin</w:t>
      </w:r>
      <w:proofErr w:type="spellEnd"/>
      <w:r w:rsidRPr="005F2FBA">
        <w:rPr>
          <w:sz w:val="28"/>
          <w:szCs w:val="28"/>
          <w:lang w:val="en-US"/>
        </w:rPr>
        <w:t xml:space="preserve">. // Chemical Industry. </w:t>
      </w:r>
      <w:proofErr w:type="gramStart"/>
      <w:r w:rsidRPr="005F2FBA">
        <w:rPr>
          <w:sz w:val="28"/>
          <w:szCs w:val="28"/>
          <w:lang w:val="en-US"/>
        </w:rPr>
        <w:t>- № 12.</w:t>
      </w:r>
      <w:proofErr w:type="gramEnd"/>
      <w:r w:rsidRPr="005F2FBA">
        <w:rPr>
          <w:sz w:val="28"/>
          <w:szCs w:val="28"/>
          <w:lang w:val="en-US"/>
        </w:rPr>
        <w:t xml:space="preserve"> - 1998. - P. 784-790. </w:t>
      </w:r>
    </w:p>
    <w:p w:rsidR="005F2FBA" w:rsidRPr="005F2FBA" w:rsidRDefault="005F2FBA" w:rsidP="005F2FBA">
      <w:pPr>
        <w:ind w:firstLine="709"/>
        <w:jc w:val="both"/>
        <w:rPr>
          <w:sz w:val="28"/>
          <w:szCs w:val="28"/>
          <w:lang w:val="en-US"/>
        </w:rPr>
      </w:pPr>
      <w:r w:rsidRPr="005F2FBA">
        <w:rPr>
          <w:sz w:val="28"/>
          <w:szCs w:val="28"/>
          <w:lang w:val="en-US"/>
        </w:rPr>
        <w:t xml:space="preserve">6. </w:t>
      </w:r>
      <w:proofErr w:type="spellStart"/>
      <w:r w:rsidRPr="005F2FBA">
        <w:rPr>
          <w:sz w:val="28"/>
          <w:szCs w:val="28"/>
          <w:lang w:val="en-US"/>
        </w:rPr>
        <w:t>Crowcon</w:t>
      </w:r>
      <w:proofErr w:type="spellEnd"/>
      <w:r w:rsidRPr="005F2FBA">
        <w:rPr>
          <w:sz w:val="28"/>
          <w:szCs w:val="28"/>
          <w:lang w:val="en-US"/>
        </w:rPr>
        <w:t xml:space="preserve">. Detecting Gas [electronic resource]: Access: http://www.crowcon.com/ (date accessed: 20/08/2014). </w:t>
      </w:r>
    </w:p>
    <w:p w:rsidR="005F2FBA" w:rsidRPr="005F2FBA" w:rsidRDefault="005F2FBA" w:rsidP="005F2FBA">
      <w:pPr>
        <w:ind w:firstLine="709"/>
        <w:jc w:val="both"/>
        <w:rPr>
          <w:sz w:val="28"/>
          <w:szCs w:val="28"/>
          <w:lang w:val="en-US"/>
        </w:rPr>
      </w:pPr>
      <w:r w:rsidRPr="005F2FBA">
        <w:rPr>
          <w:sz w:val="28"/>
          <w:szCs w:val="28"/>
          <w:lang w:val="en-US"/>
        </w:rPr>
        <w:t xml:space="preserve">7. </w:t>
      </w:r>
      <w:proofErr w:type="spellStart"/>
      <w:r w:rsidRPr="005F2FBA">
        <w:rPr>
          <w:sz w:val="28"/>
          <w:szCs w:val="28"/>
          <w:lang w:val="en-US"/>
        </w:rPr>
        <w:t>Pergam</w:t>
      </w:r>
      <w:proofErr w:type="spellEnd"/>
      <w:r w:rsidRPr="005F2FBA">
        <w:rPr>
          <w:sz w:val="28"/>
          <w:szCs w:val="28"/>
          <w:lang w:val="en-US"/>
        </w:rPr>
        <w:t xml:space="preserve">. </w:t>
      </w:r>
      <w:proofErr w:type="gramStart"/>
      <w:r w:rsidRPr="005F2FBA">
        <w:rPr>
          <w:sz w:val="28"/>
          <w:szCs w:val="28"/>
          <w:lang w:val="en-US"/>
        </w:rPr>
        <w:t>Industrial Equipment and Engineering.</w:t>
      </w:r>
      <w:proofErr w:type="gramEnd"/>
      <w:r w:rsidRPr="005F2FBA">
        <w:rPr>
          <w:sz w:val="28"/>
          <w:szCs w:val="28"/>
          <w:lang w:val="en-US"/>
        </w:rPr>
        <w:t xml:space="preserve"> [</w:t>
      </w:r>
      <w:proofErr w:type="gramStart"/>
      <w:r w:rsidRPr="005F2FBA">
        <w:rPr>
          <w:sz w:val="28"/>
          <w:szCs w:val="28"/>
          <w:lang w:val="en-US"/>
        </w:rPr>
        <w:t>electronic</w:t>
      </w:r>
      <w:proofErr w:type="gramEnd"/>
      <w:r w:rsidRPr="005F2FBA">
        <w:rPr>
          <w:sz w:val="28"/>
          <w:szCs w:val="28"/>
          <w:lang w:val="en-US"/>
        </w:rPr>
        <w:t xml:space="preserve"> resource]: Access: http://www.pergam.ru/ (date accessed: 20/08/2014). </w:t>
      </w:r>
    </w:p>
    <w:p w:rsidR="005F2FBA" w:rsidRPr="005F2FBA" w:rsidRDefault="005F2FBA" w:rsidP="005F2FBA">
      <w:pPr>
        <w:ind w:firstLine="709"/>
        <w:jc w:val="both"/>
        <w:rPr>
          <w:sz w:val="28"/>
          <w:szCs w:val="28"/>
          <w:lang w:val="en-US"/>
        </w:rPr>
      </w:pPr>
      <w:proofErr w:type="gramStart"/>
      <w:r w:rsidRPr="005F2FBA">
        <w:rPr>
          <w:sz w:val="28"/>
          <w:szCs w:val="28"/>
          <w:lang w:val="en-US"/>
        </w:rPr>
        <w:t xml:space="preserve">8. </w:t>
      </w:r>
      <w:proofErr w:type="spellStart"/>
      <w:r w:rsidRPr="005F2FBA">
        <w:rPr>
          <w:sz w:val="28"/>
          <w:szCs w:val="28"/>
          <w:lang w:val="en-US"/>
        </w:rPr>
        <w:t>Ivakhnenko</w:t>
      </w:r>
      <w:proofErr w:type="spellEnd"/>
      <w:r w:rsidRPr="005F2FBA">
        <w:rPr>
          <w:sz w:val="28"/>
          <w:szCs w:val="28"/>
          <w:lang w:val="en-US"/>
        </w:rPr>
        <w:t xml:space="preserve"> A.G. Inductive methods of self-organization models of complex systems.</w:t>
      </w:r>
      <w:proofErr w:type="gramEnd"/>
      <w:r w:rsidRPr="005F2FBA">
        <w:rPr>
          <w:sz w:val="28"/>
          <w:szCs w:val="28"/>
          <w:lang w:val="en-US"/>
        </w:rPr>
        <w:t xml:space="preserve"> - </w:t>
      </w:r>
      <w:smartTag w:uri="urn:schemas-microsoft-com:office:smarttags" w:element="City">
        <w:smartTag w:uri="urn:schemas-microsoft-com:office:smarttags" w:element="place">
          <w:r w:rsidRPr="005F2FBA">
            <w:rPr>
              <w:sz w:val="28"/>
              <w:szCs w:val="28"/>
              <w:lang w:val="en-US"/>
            </w:rPr>
            <w:t>Kiev</w:t>
          </w:r>
        </w:smartTag>
      </w:smartTag>
      <w:r w:rsidRPr="005F2FBA">
        <w:rPr>
          <w:sz w:val="28"/>
          <w:szCs w:val="28"/>
          <w:lang w:val="en-US"/>
        </w:rPr>
        <w:t xml:space="preserve">: </w:t>
      </w:r>
      <w:proofErr w:type="spellStart"/>
      <w:r w:rsidRPr="005F2FBA">
        <w:rPr>
          <w:sz w:val="28"/>
          <w:szCs w:val="28"/>
          <w:lang w:val="en-US"/>
        </w:rPr>
        <w:t>Naukova</w:t>
      </w:r>
      <w:proofErr w:type="spellEnd"/>
      <w:r w:rsidRPr="005F2FBA">
        <w:rPr>
          <w:sz w:val="28"/>
          <w:szCs w:val="28"/>
          <w:lang w:val="en-US"/>
        </w:rPr>
        <w:t xml:space="preserve"> </w:t>
      </w:r>
      <w:proofErr w:type="spellStart"/>
      <w:r w:rsidRPr="005F2FBA">
        <w:rPr>
          <w:sz w:val="28"/>
          <w:szCs w:val="28"/>
          <w:lang w:val="en-US"/>
        </w:rPr>
        <w:t>Dumka</w:t>
      </w:r>
      <w:proofErr w:type="spellEnd"/>
      <w:r w:rsidRPr="005F2FBA">
        <w:rPr>
          <w:sz w:val="28"/>
          <w:szCs w:val="28"/>
          <w:lang w:val="en-US"/>
        </w:rPr>
        <w:t xml:space="preserve">, 1981 - 296 p. </w:t>
      </w:r>
    </w:p>
    <w:p w:rsidR="005F2FBA" w:rsidRPr="005F2FBA" w:rsidRDefault="005F2FBA" w:rsidP="005F2FBA">
      <w:pPr>
        <w:ind w:firstLine="709"/>
        <w:jc w:val="both"/>
        <w:rPr>
          <w:sz w:val="28"/>
          <w:szCs w:val="28"/>
          <w:lang w:val="en-US"/>
        </w:rPr>
      </w:pPr>
      <w:r w:rsidRPr="005F2FBA">
        <w:rPr>
          <w:sz w:val="28"/>
          <w:szCs w:val="28"/>
          <w:lang w:val="en-US"/>
        </w:rPr>
        <w:t xml:space="preserve">9. </w:t>
      </w:r>
      <w:proofErr w:type="spellStart"/>
      <w:r w:rsidRPr="005F2FBA">
        <w:rPr>
          <w:sz w:val="28"/>
          <w:szCs w:val="28"/>
          <w:lang w:val="en-US"/>
        </w:rPr>
        <w:t>Meshalkin</w:t>
      </w:r>
      <w:proofErr w:type="spellEnd"/>
      <w:r w:rsidRPr="005F2FBA">
        <w:rPr>
          <w:sz w:val="28"/>
          <w:szCs w:val="28"/>
          <w:lang w:val="en-US"/>
        </w:rPr>
        <w:t xml:space="preserve"> V.P. Expert systems in chemical technology. M.: </w:t>
      </w:r>
      <w:proofErr w:type="spellStart"/>
      <w:r w:rsidRPr="005F2FBA">
        <w:rPr>
          <w:sz w:val="28"/>
          <w:szCs w:val="28"/>
          <w:lang w:val="en-US"/>
        </w:rPr>
        <w:t>Ch</w:t>
      </w:r>
      <w:r w:rsidRPr="005F2FBA">
        <w:rPr>
          <w:sz w:val="28"/>
          <w:szCs w:val="28"/>
          <w:shd w:val="clear" w:color="auto" w:fill="FFFFFF"/>
          <w:lang w:val="en-US"/>
        </w:rPr>
        <w:t>imiya</w:t>
      </w:r>
      <w:proofErr w:type="spellEnd"/>
      <w:proofErr w:type="gramStart"/>
      <w:r w:rsidRPr="005F2FBA">
        <w:rPr>
          <w:sz w:val="28"/>
          <w:szCs w:val="28"/>
          <w:lang w:val="en-US"/>
        </w:rPr>
        <w:t>,</w:t>
      </w:r>
      <w:r w:rsidRPr="005F2FBA">
        <w:rPr>
          <w:lang w:val="en-US"/>
        </w:rPr>
        <w:t xml:space="preserve"> </w:t>
      </w:r>
      <w:r w:rsidRPr="005F2FBA">
        <w:rPr>
          <w:sz w:val="28"/>
          <w:szCs w:val="28"/>
          <w:lang w:val="en-US"/>
        </w:rPr>
        <w:t>,</w:t>
      </w:r>
      <w:proofErr w:type="gramEnd"/>
      <w:r w:rsidRPr="005F2FBA">
        <w:rPr>
          <w:sz w:val="28"/>
          <w:szCs w:val="28"/>
          <w:lang w:val="en-US"/>
        </w:rPr>
        <w:t xml:space="preserve"> 1995 - 357 p. ( in Russ)</w:t>
      </w:r>
    </w:p>
    <w:p w:rsidR="005F2FBA" w:rsidRPr="005F2FBA" w:rsidRDefault="005F2FBA" w:rsidP="005F2FBA">
      <w:pPr>
        <w:ind w:firstLine="709"/>
        <w:jc w:val="both"/>
        <w:rPr>
          <w:sz w:val="28"/>
          <w:szCs w:val="28"/>
          <w:lang w:val="en-US"/>
        </w:rPr>
      </w:pPr>
    </w:p>
    <w:p w:rsidR="005F2FBA" w:rsidRPr="005F2FBA" w:rsidRDefault="005F2FBA" w:rsidP="005F2FBA">
      <w:pPr>
        <w:ind w:firstLine="709"/>
        <w:jc w:val="both"/>
        <w:rPr>
          <w:sz w:val="28"/>
          <w:szCs w:val="28"/>
          <w:lang w:val="en-US"/>
        </w:rPr>
      </w:pPr>
      <w:r w:rsidRPr="005F2FBA">
        <w:rPr>
          <w:sz w:val="28"/>
          <w:szCs w:val="28"/>
          <w:lang w:val="en-US"/>
        </w:rPr>
        <w:t xml:space="preserve">10. </w:t>
      </w:r>
      <w:proofErr w:type="spellStart"/>
      <w:r w:rsidRPr="005F2FBA">
        <w:rPr>
          <w:sz w:val="28"/>
          <w:szCs w:val="28"/>
          <w:lang w:val="en-US"/>
        </w:rPr>
        <w:t>Meshalkin</w:t>
      </w:r>
      <w:proofErr w:type="spellEnd"/>
      <w:r w:rsidRPr="005F2FBA">
        <w:rPr>
          <w:sz w:val="28"/>
          <w:szCs w:val="28"/>
          <w:lang w:val="en-US"/>
        </w:rPr>
        <w:t xml:space="preserve"> V.P. Algorithms and software quality control glass batch using artificial neural networks / V.P. </w:t>
      </w:r>
      <w:proofErr w:type="spellStart"/>
      <w:r w:rsidRPr="005F2FBA">
        <w:rPr>
          <w:sz w:val="28"/>
          <w:szCs w:val="28"/>
          <w:lang w:val="en-US"/>
        </w:rPr>
        <w:t>Meshalkin</w:t>
      </w:r>
      <w:proofErr w:type="spellEnd"/>
      <w:r w:rsidRPr="005F2FBA">
        <w:rPr>
          <w:sz w:val="28"/>
          <w:szCs w:val="28"/>
          <w:lang w:val="en-US"/>
        </w:rPr>
        <w:t xml:space="preserve">, A.A. </w:t>
      </w:r>
      <w:proofErr w:type="spellStart"/>
      <w:r w:rsidRPr="005F2FBA">
        <w:rPr>
          <w:sz w:val="28"/>
          <w:szCs w:val="28"/>
          <w:lang w:val="en-US"/>
        </w:rPr>
        <w:t>Bolshakov</w:t>
      </w:r>
      <w:proofErr w:type="spellEnd"/>
      <w:r w:rsidRPr="005F2FBA">
        <w:rPr>
          <w:sz w:val="28"/>
          <w:szCs w:val="28"/>
          <w:lang w:val="en-US"/>
        </w:rPr>
        <w:t xml:space="preserve">, D.U. </w:t>
      </w:r>
      <w:proofErr w:type="spellStart"/>
      <w:r w:rsidRPr="005F2FBA">
        <w:rPr>
          <w:sz w:val="28"/>
          <w:szCs w:val="28"/>
          <w:lang w:val="en-US"/>
        </w:rPr>
        <w:t>Petrov</w:t>
      </w:r>
      <w:proofErr w:type="spellEnd"/>
      <w:r w:rsidRPr="005F2FBA">
        <w:rPr>
          <w:sz w:val="28"/>
          <w:szCs w:val="28"/>
          <w:lang w:val="en-US"/>
        </w:rPr>
        <w:t xml:space="preserve">, O.A. </w:t>
      </w:r>
      <w:proofErr w:type="spellStart"/>
      <w:r w:rsidRPr="005F2FBA">
        <w:rPr>
          <w:sz w:val="28"/>
          <w:szCs w:val="28"/>
          <w:lang w:val="en-US"/>
        </w:rPr>
        <w:t>Krainov</w:t>
      </w:r>
      <w:proofErr w:type="spellEnd"/>
      <w:r w:rsidRPr="005F2FBA">
        <w:rPr>
          <w:sz w:val="28"/>
          <w:szCs w:val="28"/>
          <w:lang w:val="en-US"/>
        </w:rPr>
        <w:t xml:space="preserve">. // Theoretical Foundations of Chemical Engineering. - T. 46 - Vol. 3 - 2012 - P. 329-332. </w:t>
      </w:r>
      <w:proofErr w:type="gramStart"/>
      <w:r w:rsidRPr="005F2FBA">
        <w:rPr>
          <w:sz w:val="28"/>
          <w:szCs w:val="28"/>
          <w:lang w:val="en-US"/>
        </w:rPr>
        <w:t>( in</w:t>
      </w:r>
      <w:proofErr w:type="gramEnd"/>
      <w:r w:rsidRPr="005F2FBA">
        <w:rPr>
          <w:sz w:val="28"/>
          <w:szCs w:val="28"/>
          <w:lang w:val="en-US"/>
        </w:rPr>
        <w:t xml:space="preserve"> Russ).</w:t>
      </w:r>
    </w:p>
    <w:p w:rsidR="005F2FBA" w:rsidRDefault="005F2FBA" w:rsidP="00C0540E">
      <w:pPr>
        <w:rPr>
          <w:sz w:val="28"/>
          <w:szCs w:val="28"/>
          <w:lang w:val="en-US"/>
        </w:rPr>
      </w:pPr>
    </w:p>
    <w:p w:rsidR="00072EA1" w:rsidRPr="00072EA1" w:rsidRDefault="00072EA1" w:rsidP="00072EA1">
      <w:pPr>
        <w:spacing w:after="200" w:line="276" w:lineRule="auto"/>
        <w:jc w:val="both"/>
        <w:rPr>
          <w:rFonts w:eastAsia="Calibri"/>
          <w:b/>
          <w:sz w:val="32"/>
          <w:szCs w:val="32"/>
          <w:lang w:val="en-US" w:eastAsia="en-US"/>
        </w:rPr>
      </w:pPr>
      <w:r w:rsidRPr="00072EA1">
        <w:rPr>
          <w:rFonts w:eastAsia="Calibri"/>
          <w:b/>
          <w:sz w:val="32"/>
          <w:szCs w:val="32"/>
          <w:lang w:val="en-US" w:eastAsia="en-US"/>
        </w:rPr>
        <w:lastRenderedPageBreak/>
        <w:t xml:space="preserve">Factors affecting carotenoid biosynthesis by yeast </w:t>
      </w:r>
      <w:proofErr w:type="spellStart"/>
      <w:r w:rsidRPr="00072EA1">
        <w:rPr>
          <w:rFonts w:eastAsia="Calibri"/>
          <w:b/>
          <w:sz w:val="32"/>
          <w:szCs w:val="32"/>
          <w:lang w:val="en-US" w:eastAsia="en-US"/>
        </w:rPr>
        <w:t>Rhodotorula</w:t>
      </w:r>
      <w:proofErr w:type="spellEnd"/>
      <w:r w:rsidRPr="00072EA1">
        <w:rPr>
          <w:rFonts w:eastAsia="Calibri"/>
          <w:b/>
          <w:sz w:val="32"/>
          <w:szCs w:val="32"/>
          <w:lang w:val="en-US" w:eastAsia="en-US"/>
        </w:rPr>
        <w:t xml:space="preserve"> </w:t>
      </w:r>
      <w:proofErr w:type="spellStart"/>
      <w:r w:rsidRPr="00072EA1">
        <w:rPr>
          <w:rFonts w:eastAsia="Calibri"/>
          <w:b/>
          <w:sz w:val="32"/>
          <w:szCs w:val="32"/>
          <w:lang w:val="en-US" w:eastAsia="en-US"/>
        </w:rPr>
        <w:t>rubra</w:t>
      </w:r>
      <w:proofErr w:type="spellEnd"/>
    </w:p>
    <w:p w:rsidR="00072EA1" w:rsidRPr="00072EA1" w:rsidRDefault="00072EA1" w:rsidP="00072EA1">
      <w:pPr>
        <w:jc w:val="both"/>
        <w:rPr>
          <w:rFonts w:eastAsia="Calibri"/>
          <w:b/>
          <w:sz w:val="28"/>
          <w:szCs w:val="28"/>
          <w:lang w:val="en-US" w:eastAsia="en-US"/>
        </w:rPr>
      </w:pPr>
      <w:proofErr w:type="spellStart"/>
      <w:r w:rsidRPr="00072EA1">
        <w:rPr>
          <w:rFonts w:eastAsia="Calibri"/>
          <w:b/>
          <w:sz w:val="28"/>
          <w:szCs w:val="28"/>
          <w:lang w:val="en-US" w:eastAsia="en-US"/>
        </w:rPr>
        <w:t>Chervyakova</w:t>
      </w:r>
      <w:proofErr w:type="spellEnd"/>
      <w:r w:rsidRPr="00072EA1">
        <w:rPr>
          <w:rFonts w:eastAsia="Calibri"/>
          <w:b/>
          <w:sz w:val="28"/>
          <w:szCs w:val="28"/>
          <w:lang w:val="en-US" w:eastAsia="en-US"/>
        </w:rPr>
        <w:t xml:space="preserve"> Olga </w:t>
      </w:r>
      <w:proofErr w:type="spellStart"/>
      <w:r w:rsidRPr="00072EA1">
        <w:rPr>
          <w:rFonts w:eastAsia="Calibri"/>
          <w:b/>
          <w:sz w:val="28"/>
          <w:szCs w:val="28"/>
          <w:lang w:val="en-US" w:eastAsia="en-US"/>
        </w:rPr>
        <w:t>Petrovna</w:t>
      </w:r>
      <w:proofErr w:type="spellEnd"/>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D. Mendeleev University of Chemical Technology of Russia</w:t>
      </w:r>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Postgraduate, Dept. of biotechnology</w:t>
      </w:r>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 xml:space="preserve">Moscow, </w:t>
      </w:r>
      <w:proofErr w:type="spellStart"/>
      <w:r w:rsidRPr="00072EA1">
        <w:rPr>
          <w:rFonts w:eastAsia="Calibri"/>
          <w:sz w:val="28"/>
          <w:szCs w:val="28"/>
          <w:lang w:val="en-US" w:eastAsia="en-US"/>
        </w:rPr>
        <w:t>Miusskaya</w:t>
      </w:r>
      <w:proofErr w:type="spellEnd"/>
      <w:r w:rsidRPr="00072EA1">
        <w:rPr>
          <w:rFonts w:eastAsia="Calibri"/>
          <w:sz w:val="28"/>
          <w:szCs w:val="28"/>
          <w:lang w:val="en-US" w:eastAsia="en-US"/>
        </w:rPr>
        <w:t xml:space="preserve"> sq. 9, Russia, 125047</w:t>
      </w:r>
    </w:p>
    <w:p w:rsidR="00072EA1" w:rsidRPr="00072EA1" w:rsidRDefault="00072EA1" w:rsidP="00072EA1">
      <w:pPr>
        <w:jc w:val="both"/>
        <w:rPr>
          <w:rFonts w:eastAsia="Calibri"/>
          <w:sz w:val="28"/>
          <w:szCs w:val="28"/>
          <w:lang w:val="en-US" w:eastAsia="en-US"/>
        </w:rPr>
      </w:pPr>
      <w:proofErr w:type="gramStart"/>
      <w:r w:rsidRPr="00072EA1">
        <w:rPr>
          <w:rFonts w:eastAsia="Calibri"/>
          <w:sz w:val="28"/>
          <w:szCs w:val="28"/>
          <w:lang w:val="en-US" w:eastAsia="en-US"/>
        </w:rPr>
        <w:t>e-mail</w:t>
      </w:r>
      <w:proofErr w:type="gramEnd"/>
      <w:r w:rsidRPr="00072EA1">
        <w:rPr>
          <w:rFonts w:eastAsia="Calibri"/>
          <w:sz w:val="28"/>
          <w:szCs w:val="28"/>
          <w:lang w:val="en-US" w:eastAsia="en-US"/>
        </w:rPr>
        <w:t xml:space="preserve">: </w:t>
      </w:r>
      <w:hyperlink r:id="rId12" w:history="1">
        <w:r w:rsidRPr="00072EA1">
          <w:rPr>
            <w:rFonts w:eastAsia="Calibri"/>
            <w:color w:val="0000FF"/>
            <w:sz w:val="28"/>
            <w:szCs w:val="28"/>
            <w:u w:val="single"/>
            <w:lang w:val="en-US" w:eastAsia="en-US"/>
          </w:rPr>
          <w:t>chervyakova85@mail.ru</w:t>
        </w:r>
      </w:hyperlink>
    </w:p>
    <w:p w:rsidR="00072EA1" w:rsidRPr="00072EA1" w:rsidRDefault="00072EA1" w:rsidP="00072EA1">
      <w:pPr>
        <w:jc w:val="both"/>
        <w:rPr>
          <w:rFonts w:eastAsia="Calibri"/>
          <w:b/>
          <w:sz w:val="28"/>
          <w:szCs w:val="28"/>
          <w:lang w:val="en-US" w:eastAsia="en-US"/>
        </w:rPr>
      </w:pPr>
      <w:proofErr w:type="spellStart"/>
      <w:r w:rsidRPr="00072EA1">
        <w:rPr>
          <w:rFonts w:eastAsia="Calibri"/>
          <w:b/>
          <w:sz w:val="28"/>
          <w:szCs w:val="28"/>
          <w:lang w:val="en-US" w:eastAsia="en-US"/>
        </w:rPr>
        <w:t>Shakir</w:t>
      </w:r>
      <w:proofErr w:type="spellEnd"/>
      <w:r w:rsidRPr="00072EA1">
        <w:rPr>
          <w:rFonts w:eastAsia="Calibri"/>
          <w:b/>
          <w:sz w:val="28"/>
          <w:szCs w:val="28"/>
          <w:lang w:val="en-US" w:eastAsia="en-US"/>
        </w:rPr>
        <w:t xml:space="preserve"> Irina </w:t>
      </w:r>
      <w:proofErr w:type="spellStart"/>
      <w:r w:rsidRPr="00072EA1">
        <w:rPr>
          <w:rFonts w:eastAsia="Calibri"/>
          <w:b/>
          <w:sz w:val="28"/>
          <w:szCs w:val="28"/>
          <w:lang w:val="en-US" w:eastAsia="en-US"/>
        </w:rPr>
        <w:t>Vasilievna</w:t>
      </w:r>
      <w:proofErr w:type="spellEnd"/>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D. Mendeleev University of Chemical Technology of Russia</w:t>
      </w:r>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PhD, Docent, Dept. of biotechnology</w:t>
      </w:r>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 xml:space="preserve">Moscow, </w:t>
      </w:r>
      <w:proofErr w:type="spellStart"/>
      <w:r w:rsidRPr="00072EA1">
        <w:rPr>
          <w:rFonts w:eastAsia="Calibri"/>
          <w:sz w:val="28"/>
          <w:szCs w:val="28"/>
          <w:lang w:val="en-US" w:eastAsia="en-US"/>
        </w:rPr>
        <w:t>Miusskaya</w:t>
      </w:r>
      <w:proofErr w:type="spellEnd"/>
      <w:r w:rsidRPr="00072EA1">
        <w:rPr>
          <w:rFonts w:eastAsia="Calibri"/>
          <w:sz w:val="28"/>
          <w:szCs w:val="28"/>
          <w:lang w:val="en-US" w:eastAsia="en-US"/>
        </w:rPr>
        <w:t xml:space="preserve"> sq. 9, Russia, 125047</w:t>
      </w:r>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 xml:space="preserve">Tel.: 8 (495) 495-23-79; e-mail: </w:t>
      </w:r>
      <w:hyperlink r:id="rId13" w:history="1">
        <w:r w:rsidRPr="00072EA1">
          <w:rPr>
            <w:rFonts w:eastAsia="Calibri"/>
            <w:color w:val="0000FF"/>
            <w:sz w:val="28"/>
            <w:szCs w:val="28"/>
            <w:u w:val="single"/>
            <w:lang w:val="en-US" w:eastAsia="en-US"/>
          </w:rPr>
          <w:t>irina_shakir@mail.ru</w:t>
        </w:r>
      </w:hyperlink>
    </w:p>
    <w:p w:rsidR="00072EA1" w:rsidRPr="00072EA1" w:rsidRDefault="00072EA1" w:rsidP="00072EA1">
      <w:pPr>
        <w:jc w:val="both"/>
        <w:rPr>
          <w:rFonts w:eastAsia="Calibri"/>
          <w:b/>
          <w:sz w:val="28"/>
          <w:szCs w:val="28"/>
          <w:lang w:val="en-US" w:eastAsia="en-US"/>
        </w:rPr>
      </w:pPr>
      <w:proofErr w:type="spellStart"/>
      <w:r w:rsidRPr="00072EA1">
        <w:rPr>
          <w:rFonts w:eastAsia="Calibri"/>
          <w:b/>
          <w:sz w:val="28"/>
          <w:szCs w:val="28"/>
          <w:lang w:val="en-US" w:eastAsia="en-US"/>
        </w:rPr>
        <w:t>Suyasov</w:t>
      </w:r>
      <w:proofErr w:type="spellEnd"/>
      <w:r w:rsidRPr="00072EA1">
        <w:rPr>
          <w:rFonts w:eastAsia="Calibri"/>
          <w:b/>
          <w:sz w:val="28"/>
          <w:szCs w:val="28"/>
          <w:lang w:val="en-US" w:eastAsia="en-US"/>
        </w:rPr>
        <w:t xml:space="preserve"> Nikolay </w:t>
      </w:r>
      <w:proofErr w:type="spellStart"/>
      <w:r w:rsidRPr="00072EA1">
        <w:rPr>
          <w:rFonts w:eastAsia="Calibri"/>
          <w:b/>
          <w:sz w:val="28"/>
          <w:szCs w:val="28"/>
          <w:lang w:val="en-US" w:eastAsia="en-US"/>
        </w:rPr>
        <w:t>Alexandrovich</w:t>
      </w:r>
      <w:proofErr w:type="spellEnd"/>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D. Mendeleev University of Chemical Technology of Russia</w:t>
      </w:r>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PhD, Docent, Dept. of biotechnology</w:t>
      </w:r>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 xml:space="preserve">Moscow, </w:t>
      </w:r>
      <w:proofErr w:type="spellStart"/>
      <w:r w:rsidRPr="00072EA1">
        <w:rPr>
          <w:rFonts w:eastAsia="Calibri"/>
          <w:sz w:val="28"/>
          <w:szCs w:val="28"/>
          <w:lang w:val="en-US" w:eastAsia="en-US"/>
        </w:rPr>
        <w:t>Miusskaya</w:t>
      </w:r>
      <w:proofErr w:type="spellEnd"/>
      <w:r w:rsidRPr="00072EA1">
        <w:rPr>
          <w:rFonts w:eastAsia="Calibri"/>
          <w:sz w:val="28"/>
          <w:szCs w:val="28"/>
          <w:lang w:val="en-US" w:eastAsia="en-US"/>
        </w:rPr>
        <w:t xml:space="preserve"> sq. 9, Russia, 125047</w:t>
      </w:r>
    </w:p>
    <w:p w:rsidR="00072EA1" w:rsidRPr="00072EA1" w:rsidRDefault="00072EA1" w:rsidP="00072EA1">
      <w:pPr>
        <w:jc w:val="both"/>
        <w:rPr>
          <w:rFonts w:eastAsia="Calibri"/>
          <w:sz w:val="28"/>
          <w:szCs w:val="28"/>
          <w:lang w:val="en-US" w:eastAsia="en-US"/>
        </w:rPr>
      </w:pPr>
      <w:proofErr w:type="gramStart"/>
      <w:r w:rsidRPr="00072EA1">
        <w:rPr>
          <w:rFonts w:eastAsia="Calibri"/>
          <w:sz w:val="28"/>
          <w:szCs w:val="28"/>
          <w:lang w:val="en-US" w:eastAsia="en-US"/>
        </w:rPr>
        <w:t>e-mail</w:t>
      </w:r>
      <w:proofErr w:type="gramEnd"/>
      <w:r w:rsidRPr="00072EA1">
        <w:rPr>
          <w:rFonts w:eastAsia="Calibri"/>
          <w:sz w:val="28"/>
          <w:szCs w:val="28"/>
          <w:lang w:val="en-US" w:eastAsia="en-US"/>
        </w:rPr>
        <w:t xml:space="preserve">: </w:t>
      </w:r>
      <w:hyperlink r:id="rId14" w:history="1">
        <w:r w:rsidRPr="00072EA1">
          <w:rPr>
            <w:rFonts w:eastAsia="Calibri"/>
            <w:color w:val="0000FF"/>
            <w:sz w:val="28"/>
            <w:szCs w:val="28"/>
            <w:u w:val="single"/>
            <w:lang w:val="en-US" w:eastAsia="en-US"/>
          </w:rPr>
          <w:t>nik-suyasov@mail.ru</w:t>
        </w:r>
      </w:hyperlink>
    </w:p>
    <w:p w:rsidR="00072EA1" w:rsidRPr="00072EA1" w:rsidRDefault="00072EA1" w:rsidP="00072EA1">
      <w:pPr>
        <w:jc w:val="both"/>
        <w:rPr>
          <w:rFonts w:eastAsia="Calibri"/>
          <w:b/>
          <w:sz w:val="28"/>
          <w:szCs w:val="28"/>
          <w:lang w:val="en-US" w:eastAsia="en-US"/>
        </w:rPr>
      </w:pPr>
      <w:proofErr w:type="spellStart"/>
      <w:r w:rsidRPr="00072EA1">
        <w:rPr>
          <w:rFonts w:eastAsia="Calibri"/>
          <w:b/>
          <w:sz w:val="28"/>
          <w:szCs w:val="28"/>
          <w:lang w:val="en-US" w:eastAsia="en-US"/>
        </w:rPr>
        <w:t>Panfilov</w:t>
      </w:r>
      <w:proofErr w:type="spellEnd"/>
      <w:r w:rsidRPr="00072EA1">
        <w:rPr>
          <w:rFonts w:eastAsia="Calibri"/>
          <w:b/>
          <w:sz w:val="28"/>
          <w:szCs w:val="28"/>
          <w:lang w:val="en-US" w:eastAsia="en-US"/>
        </w:rPr>
        <w:t xml:space="preserve"> Viktor </w:t>
      </w:r>
      <w:proofErr w:type="spellStart"/>
      <w:r w:rsidRPr="00072EA1">
        <w:rPr>
          <w:rFonts w:eastAsia="Calibri"/>
          <w:b/>
          <w:sz w:val="28"/>
          <w:szCs w:val="28"/>
          <w:lang w:val="en-US" w:eastAsia="en-US"/>
        </w:rPr>
        <w:t>Ivanovich</w:t>
      </w:r>
      <w:proofErr w:type="spellEnd"/>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D. Mendeleev University of Chemical Technology of Russia</w:t>
      </w:r>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Doctor of science, Professor, Head of Department of biotechnology</w:t>
      </w:r>
    </w:p>
    <w:p w:rsidR="00072EA1" w:rsidRPr="00072EA1" w:rsidRDefault="00072EA1" w:rsidP="00072EA1">
      <w:pPr>
        <w:jc w:val="both"/>
        <w:rPr>
          <w:rFonts w:eastAsia="Calibri"/>
          <w:sz w:val="28"/>
          <w:szCs w:val="28"/>
          <w:lang w:val="en-US" w:eastAsia="en-US"/>
        </w:rPr>
      </w:pPr>
      <w:r w:rsidRPr="00072EA1">
        <w:rPr>
          <w:rFonts w:eastAsia="Calibri"/>
          <w:sz w:val="28"/>
          <w:szCs w:val="28"/>
          <w:lang w:val="en-US" w:eastAsia="en-US"/>
        </w:rPr>
        <w:t xml:space="preserve">Moscow, </w:t>
      </w:r>
      <w:proofErr w:type="spellStart"/>
      <w:r w:rsidRPr="00072EA1">
        <w:rPr>
          <w:rFonts w:eastAsia="Calibri"/>
          <w:sz w:val="28"/>
          <w:szCs w:val="28"/>
          <w:lang w:val="en-US" w:eastAsia="en-US"/>
        </w:rPr>
        <w:t>Miusskaya</w:t>
      </w:r>
      <w:proofErr w:type="spellEnd"/>
      <w:r w:rsidRPr="00072EA1">
        <w:rPr>
          <w:rFonts w:eastAsia="Calibri"/>
          <w:sz w:val="28"/>
          <w:szCs w:val="28"/>
          <w:lang w:val="en-US" w:eastAsia="en-US"/>
        </w:rPr>
        <w:t xml:space="preserve"> sq. 9, Russia, 125047</w:t>
      </w:r>
    </w:p>
    <w:p w:rsidR="00072EA1" w:rsidRPr="00072EA1" w:rsidRDefault="00072EA1" w:rsidP="00072EA1">
      <w:pPr>
        <w:jc w:val="both"/>
        <w:rPr>
          <w:rFonts w:eastAsia="Calibri"/>
          <w:sz w:val="28"/>
          <w:szCs w:val="28"/>
          <w:lang w:val="en-US" w:eastAsia="en-US"/>
        </w:rPr>
      </w:pPr>
      <w:r w:rsidRPr="00072EA1">
        <w:rPr>
          <w:rFonts w:eastAsia="Calibri"/>
          <w:sz w:val="28"/>
          <w:szCs w:val="28"/>
          <w:lang w:eastAsia="en-US"/>
        </w:rPr>
        <w:t>Те</w:t>
      </w:r>
      <w:proofErr w:type="gramStart"/>
      <w:r w:rsidRPr="00072EA1">
        <w:rPr>
          <w:rFonts w:eastAsia="Calibri"/>
          <w:sz w:val="28"/>
          <w:szCs w:val="28"/>
          <w:lang w:val="en-US" w:eastAsia="en-US"/>
        </w:rPr>
        <w:t>l</w:t>
      </w:r>
      <w:proofErr w:type="gramEnd"/>
      <w:r w:rsidRPr="00072EA1">
        <w:rPr>
          <w:rFonts w:eastAsia="Calibri"/>
          <w:sz w:val="28"/>
          <w:szCs w:val="28"/>
          <w:lang w:val="en-US" w:eastAsia="en-US"/>
        </w:rPr>
        <w:t xml:space="preserve">.: 8 (499) 978-87-22; e-mail: </w:t>
      </w:r>
      <w:hyperlink r:id="rId15" w:history="1">
        <w:r w:rsidRPr="00072EA1">
          <w:rPr>
            <w:rFonts w:eastAsia="Calibri"/>
            <w:color w:val="0000FF"/>
            <w:sz w:val="28"/>
            <w:szCs w:val="28"/>
            <w:u w:val="single"/>
            <w:lang w:val="en-US" w:eastAsia="en-US"/>
          </w:rPr>
          <w:t>vip@muctr.ru</w:t>
        </w:r>
      </w:hyperlink>
    </w:p>
    <w:p w:rsidR="00072EA1" w:rsidRPr="00072EA1" w:rsidRDefault="00072EA1" w:rsidP="00072EA1">
      <w:pPr>
        <w:jc w:val="both"/>
        <w:rPr>
          <w:rFonts w:eastAsia="Calibri"/>
          <w:sz w:val="28"/>
          <w:szCs w:val="28"/>
          <w:lang w:val="en-US" w:eastAsia="en-US"/>
        </w:rPr>
      </w:pPr>
      <w:r w:rsidRPr="00072EA1">
        <w:rPr>
          <w:rFonts w:eastAsia="Calibri"/>
          <w:b/>
          <w:sz w:val="28"/>
          <w:szCs w:val="28"/>
          <w:lang w:val="en-US" w:eastAsia="en-US"/>
        </w:rPr>
        <w:t>Keywords:</w:t>
      </w:r>
      <w:r w:rsidRPr="00072EA1">
        <w:rPr>
          <w:rFonts w:eastAsia="Calibri"/>
          <w:sz w:val="28"/>
          <w:szCs w:val="28"/>
          <w:lang w:val="en-US" w:eastAsia="en-US"/>
        </w:rPr>
        <w:t xml:space="preserve"> carotenoids, </w:t>
      </w:r>
      <w:proofErr w:type="spellStart"/>
      <w:r w:rsidRPr="00072EA1">
        <w:rPr>
          <w:rFonts w:eastAsia="Calibri"/>
          <w:i/>
          <w:sz w:val="28"/>
          <w:szCs w:val="28"/>
          <w:lang w:val="en-US" w:eastAsia="en-US"/>
        </w:rPr>
        <w:t>Rhodotorula</w:t>
      </w:r>
      <w:proofErr w:type="spellEnd"/>
      <w:r w:rsidRPr="00072EA1">
        <w:rPr>
          <w:rFonts w:eastAsia="Calibri"/>
          <w:i/>
          <w:sz w:val="28"/>
          <w:szCs w:val="28"/>
          <w:lang w:val="en-US" w:eastAsia="en-US"/>
        </w:rPr>
        <w:t xml:space="preserve"> </w:t>
      </w:r>
      <w:proofErr w:type="spellStart"/>
      <w:r w:rsidRPr="00072EA1">
        <w:rPr>
          <w:rFonts w:eastAsia="Calibri"/>
          <w:i/>
          <w:sz w:val="28"/>
          <w:szCs w:val="28"/>
          <w:lang w:val="en-US" w:eastAsia="en-US"/>
        </w:rPr>
        <w:t>rubra</w:t>
      </w:r>
      <w:proofErr w:type="spellEnd"/>
      <w:r w:rsidRPr="00072EA1">
        <w:rPr>
          <w:rFonts w:eastAsia="Calibri"/>
          <w:sz w:val="28"/>
          <w:szCs w:val="28"/>
          <w:lang w:val="en-US" w:eastAsia="en-US"/>
        </w:rPr>
        <w:t xml:space="preserve">, β-carotene, </w:t>
      </w:r>
      <w:proofErr w:type="spellStart"/>
      <w:r w:rsidRPr="00072EA1">
        <w:rPr>
          <w:rFonts w:eastAsia="Calibri"/>
          <w:sz w:val="28"/>
          <w:szCs w:val="28"/>
          <w:lang w:val="en-US" w:eastAsia="en-US"/>
        </w:rPr>
        <w:t>torularhodin</w:t>
      </w:r>
      <w:proofErr w:type="spellEnd"/>
      <w:r w:rsidRPr="00072EA1">
        <w:rPr>
          <w:rFonts w:eastAsia="Calibri"/>
          <w:sz w:val="28"/>
          <w:szCs w:val="28"/>
          <w:lang w:val="en-US" w:eastAsia="en-US"/>
        </w:rPr>
        <w:t>.</w:t>
      </w:r>
    </w:p>
    <w:p w:rsidR="00072EA1" w:rsidRPr="00072EA1" w:rsidRDefault="00072EA1" w:rsidP="00072EA1">
      <w:pPr>
        <w:jc w:val="both"/>
        <w:rPr>
          <w:rFonts w:eastAsia="Calibri"/>
          <w:b/>
          <w:sz w:val="28"/>
          <w:szCs w:val="28"/>
          <w:lang w:val="en-US" w:eastAsia="en-US"/>
        </w:rPr>
      </w:pPr>
      <w:r w:rsidRPr="00072EA1">
        <w:rPr>
          <w:rFonts w:eastAsia="Calibri"/>
          <w:b/>
          <w:sz w:val="28"/>
          <w:szCs w:val="28"/>
          <w:lang w:val="en-US" w:eastAsia="en-US"/>
        </w:rPr>
        <w:t xml:space="preserve">Abstract.  </w:t>
      </w:r>
      <w:r w:rsidRPr="00072EA1">
        <w:rPr>
          <w:rFonts w:eastAsia="Calibri"/>
          <w:sz w:val="28"/>
          <w:szCs w:val="28"/>
          <w:lang w:val="en-US" w:eastAsia="en-US"/>
        </w:rPr>
        <w:t>It is shown that the composition of cultural medium, lightning and hydrogen peroxide affect the activity of carotenoid pigments synthesis (</w:t>
      </w:r>
      <w:r w:rsidRPr="00072EA1">
        <w:rPr>
          <w:rFonts w:eastAsia="Calibri"/>
          <w:sz w:val="28"/>
          <w:szCs w:val="28"/>
          <w:lang w:eastAsia="en-US"/>
        </w:rPr>
        <w:t>β</w:t>
      </w:r>
      <w:r w:rsidRPr="00072EA1">
        <w:rPr>
          <w:rFonts w:eastAsia="Calibri"/>
          <w:sz w:val="28"/>
          <w:szCs w:val="28"/>
          <w:lang w:val="en-US" w:eastAsia="en-US"/>
        </w:rPr>
        <w:t xml:space="preserve">-carotene, </w:t>
      </w:r>
      <w:proofErr w:type="spellStart"/>
      <w:r w:rsidRPr="00072EA1">
        <w:rPr>
          <w:rFonts w:eastAsia="Calibri"/>
          <w:sz w:val="28"/>
          <w:szCs w:val="28"/>
          <w:lang w:val="en-US" w:eastAsia="en-US"/>
        </w:rPr>
        <w:t>torulin</w:t>
      </w:r>
      <w:proofErr w:type="spellEnd"/>
      <w:r w:rsidRPr="00072EA1">
        <w:rPr>
          <w:rFonts w:eastAsia="Calibri"/>
          <w:sz w:val="28"/>
          <w:szCs w:val="28"/>
          <w:lang w:val="en-US" w:eastAsia="en-US"/>
        </w:rPr>
        <w:t xml:space="preserve">, </w:t>
      </w:r>
      <w:proofErr w:type="spellStart"/>
      <w:r w:rsidRPr="00072EA1">
        <w:rPr>
          <w:rFonts w:eastAsia="Calibri"/>
          <w:sz w:val="28"/>
          <w:szCs w:val="28"/>
          <w:lang w:val="en-US" w:eastAsia="en-US"/>
        </w:rPr>
        <w:t>torularhodin</w:t>
      </w:r>
      <w:proofErr w:type="spellEnd"/>
      <w:r w:rsidRPr="00072EA1">
        <w:rPr>
          <w:rFonts w:eastAsia="Calibri"/>
          <w:sz w:val="28"/>
          <w:szCs w:val="28"/>
          <w:lang w:val="en-US" w:eastAsia="en-US"/>
        </w:rPr>
        <w:t xml:space="preserve">) by yeast </w:t>
      </w:r>
      <w:proofErr w:type="spellStart"/>
      <w:r w:rsidRPr="00072EA1">
        <w:rPr>
          <w:rFonts w:eastAsia="Calibri"/>
          <w:i/>
          <w:sz w:val="28"/>
          <w:szCs w:val="28"/>
          <w:lang w:val="en-US" w:eastAsia="en-US"/>
        </w:rPr>
        <w:t>Rhodotorula</w:t>
      </w:r>
      <w:proofErr w:type="spellEnd"/>
      <w:r w:rsidRPr="00072EA1">
        <w:rPr>
          <w:rFonts w:eastAsia="Calibri"/>
          <w:i/>
          <w:sz w:val="28"/>
          <w:szCs w:val="28"/>
          <w:lang w:val="en-US" w:eastAsia="en-US"/>
        </w:rPr>
        <w:t xml:space="preserve"> </w:t>
      </w:r>
      <w:proofErr w:type="spellStart"/>
      <w:r w:rsidRPr="00072EA1">
        <w:rPr>
          <w:rFonts w:eastAsia="Calibri"/>
          <w:i/>
          <w:sz w:val="28"/>
          <w:szCs w:val="28"/>
          <w:lang w:val="en-US" w:eastAsia="en-US"/>
        </w:rPr>
        <w:t>rubra</w:t>
      </w:r>
      <w:proofErr w:type="spellEnd"/>
      <w:r w:rsidRPr="00072EA1">
        <w:rPr>
          <w:rFonts w:eastAsia="Calibri"/>
          <w:sz w:val="28"/>
          <w:szCs w:val="28"/>
          <w:lang w:val="en-US" w:eastAsia="en-US"/>
        </w:rPr>
        <w:t xml:space="preserve">. The ratio of mineral components of the medium, a carbon and nitrogen sources, in which the degree of accumulation of carotenoids is increased by more than 2 </w:t>
      </w:r>
      <w:proofErr w:type="gramStart"/>
      <w:r w:rsidRPr="00072EA1">
        <w:rPr>
          <w:rFonts w:eastAsia="Calibri"/>
          <w:sz w:val="28"/>
          <w:szCs w:val="28"/>
          <w:lang w:val="en-US" w:eastAsia="en-US"/>
        </w:rPr>
        <w:t>times</w:t>
      </w:r>
      <w:proofErr w:type="gramEnd"/>
      <w:r w:rsidRPr="00072EA1">
        <w:rPr>
          <w:rFonts w:eastAsia="Calibri"/>
          <w:sz w:val="28"/>
          <w:szCs w:val="28"/>
          <w:lang w:val="en-US" w:eastAsia="en-US"/>
        </w:rPr>
        <w:t xml:space="preserve"> was found. Blue light irradiation has the stimulatory effect on the biosynthesis of carotenoids, namely activity of synthesis </w:t>
      </w:r>
      <w:proofErr w:type="spellStart"/>
      <w:r w:rsidRPr="00072EA1">
        <w:rPr>
          <w:rFonts w:eastAsia="Calibri"/>
          <w:sz w:val="28"/>
          <w:szCs w:val="28"/>
          <w:lang w:val="en-US" w:eastAsia="en-US"/>
        </w:rPr>
        <w:t>torularhodin</w:t>
      </w:r>
      <w:proofErr w:type="spellEnd"/>
      <w:r w:rsidRPr="00072EA1">
        <w:rPr>
          <w:rFonts w:eastAsia="Calibri"/>
          <w:sz w:val="28"/>
          <w:szCs w:val="28"/>
          <w:lang w:val="en-US" w:eastAsia="en-US"/>
        </w:rPr>
        <w:t xml:space="preserve"> is increasing. Also an increase in the accumulation of carotenoids is observed adding of hydrogen peroxide in the fermentation medium. On the basis of the established in the experiment similarity of action of blue light and hydrogen peroxide on the synthesis of carotenoids by yeast </w:t>
      </w:r>
      <w:proofErr w:type="spellStart"/>
      <w:r w:rsidRPr="00072EA1">
        <w:rPr>
          <w:rFonts w:eastAsia="Calibri"/>
          <w:i/>
          <w:sz w:val="28"/>
          <w:szCs w:val="28"/>
          <w:lang w:val="en-US" w:eastAsia="en-US"/>
        </w:rPr>
        <w:t>Rhodotorula</w:t>
      </w:r>
      <w:proofErr w:type="spellEnd"/>
      <w:r w:rsidRPr="00072EA1">
        <w:rPr>
          <w:rFonts w:eastAsia="Calibri"/>
          <w:i/>
          <w:sz w:val="28"/>
          <w:szCs w:val="28"/>
          <w:lang w:val="en-US" w:eastAsia="en-US"/>
        </w:rPr>
        <w:t xml:space="preserve"> </w:t>
      </w:r>
      <w:proofErr w:type="spellStart"/>
      <w:r w:rsidRPr="00072EA1">
        <w:rPr>
          <w:rFonts w:eastAsia="Calibri"/>
          <w:i/>
          <w:sz w:val="28"/>
          <w:szCs w:val="28"/>
          <w:lang w:val="en-US" w:eastAsia="en-US"/>
        </w:rPr>
        <w:t>rubra</w:t>
      </w:r>
      <w:proofErr w:type="spellEnd"/>
      <w:r w:rsidRPr="00072EA1">
        <w:rPr>
          <w:rFonts w:eastAsia="Calibri"/>
          <w:sz w:val="28"/>
          <w:szCs w:val="28"/>
          <w:lang w:val="en-US" w:eastAsia="en-US"/>
        </w:rPr>
        <w:t xml:space="preserve"> a similar mechanism of action of these two factors is suggested.</w:t>
      </w:r>
    </w:p>
    <w:p w:rsidR="00072EA1" w:rsidRPr="00072EA1" w:rsidRDefault="00072EA1" w:rsidP="00072EA1">
      <w:pPr>
        <w:jc w:val="both"/>
        <w:rPr>
          <w:b/>
          <w:bCs/>
          <w:sz w:val="28"/>
          <w:szCs w:val="28"/>
        </w:rPr>
      </w:pPr>
      <w:proofErr w:type="spellStart"/>
      <w:r w:rsidRPr="00072EA1">
        <w:rPr>
          <w:b/>
          <w:bCs/>
          <w:sz w:val="28"/>
          <w:szCs w:val="28"/>
        </w:rPr>
        <w:t>References</w:t>
      </w:r>
      <w:proofErr w:type="spellEnd"/>
    </w:p>
    <w:p w:rsidR="00072EA1" w:rsidRPr="00072EA1" w:rsidRDefault="00072EA1" w:rsidP="003826BB">
      <w:pPr>
        <w:numPr>
          <w:ilvl w:val="0"/>
          <w:numId w:val="3"/>
        </w:numPr>
        <w:ind w:left="426"/>
        <w:jc w:val="both"/>
        <w:rPr>
          <w:sz w:val="28"/>
          <w:szCs w:val="28"/>
        </w:rPr>
      </w:pPr>
      <w:proofErr w:type="spellStart"/>
      <w:r w:rsidRPr="00072EA1">
        <w:rPr>
          <w:sz w:val="28"/>
          <w:szCs w:val="28"/>
          <w:lang w:val="en-US"/>
        </w:rPr>
        <w:t>Kvasnikov</w:t>
      </w:r>
      <w:proofErr w:type="spellEnd"/>
      <w:r w:rsidRPr="00072EA1">
        <w:rPr>
          <w:sz w:val="28"/>
          <w:szCs w:val="28"/>
        </w:rPr>
        <w:t xml:space="preserve"> </w:t>
      </w:r>
      <w:r w:rsidRPr="00072EA1">
        <w:rPr>
          <w:sz w:val="28"/>
          <w:szCs w:val="28"/>
          <w:lang w:val="en-US"/>
        </w:rPr>
        <w:t>E</w:t>
      </w:r>
      <w:r w:rsidRPr="00072EA1">
        <w:rPr>
          <w:sz w:val="28"/>
          <w:szCs w:val="28"/>
        </w:rPr>
        <w:t>.</w:t>
      </w:r>
      <w:r w:rsidRPr="00072EA1">
        <w:rPr>
          <w:sz w:val="28"/>
          <w:szCs w:val="28"/>
          <w:lang w:val="en-US"/>
        </w:rPr>
        <w:t>I</w:t>
      </w:r>
      <w:r w:rsidRPr="00072EA1">
        <w:rPr>
          <w:sz w:val="28"/>
          <w:szCs w:val="28"/>
        </w:rPr>
        <w:t xml:space="preserve">., </w:t>
      </w:r>
      <w:proofErr w:type="spellStart"/>
      <w:r w:rsidRPr="00072EA1">
        <w:rPr>
          <w:sz w:val="28"/>
          <w:szCs w:val="28"/>
          <w:lang w:val="en-US"/>
        </w:rPr>
        <w:t>Vaskivniuk</w:t>
      </w:r>
      <w:proofErr w:type="spellEnd"/>
      <w:r w:rsidRPr="00072EA1">
        <w:rPr>
          <w:sz w:val="28"/>
          <w:szCs w:val="28"/>
        </w:rPr>
        <w:t xml:space="preserve"> </w:t>
      </w:r>
      <w:r w:rsidRPr="00072EA1">
        <w:rPr>
          <w:sz w:val="28"/>
          <w:szCs w:val="28"/>
          <w:lang w:val="en-US"/>
        </w:rPr>
        <w:t>V</w:t>
      </w:r>
      <w:r w:rsidRPr="00072EA1">
        <w:rPr>
          <w:sz w:val="28"/>
          <w:szCs w:val="28"/>
        </w:rPr>
        <w:t>.</w:t>
      </w:r>
      <w:r w:rsidRPr="00072EA1">
        <w:rPr>
          <w:sz w:val="28"/>
          <w:szCs w:val="28"/>
          <w:lang w:val="en-US"/>
        </w:rPr>
        <w:t>T</w:t>
      </w:r>
      <w:r w:rsidRPr="00072EA1">
        <w:rPr>
          <w:sz w:val="28"/>
          <w:szCs w:val="28"/>
        </w:rPr>
        <w:t xml:space="preserve">., </w:t>
      </w:r>
      <w:proofErr w:type="spellStart"/>
      <w:r w:rsidRPr="00072EA1">
        <w:rPr>
          <w:sz w:val="28"/>
          <w:szCs w:val="28"/>
          <w:lang w:val="en-US"/>
        </w:rPr>
        <w:t>Sudenko</w:t>
      </w:r>
      <w:proofErr w:type="spellEnd"/>
      <w:r w:rsidRPr="00072EA1">
        <w:rPr>
          <w:sz w:val="28"/>
          <w:szCs w:val="28"/>
        </w:rPr>
        <w:t xml:space="preserve"> </w:t>
      </w:r>
      <w:r w:rsidRPr="00072EA1">
        <w:rPr>
          <w:sz w:val="28"/>
          <w:szCs w:val="28"/>
          <w:lang w:val="en-US"/>
        </w:rPr>
        <w:t>V</w:t>
      </w:r>
      <w:r w:rsidRPr="00072EA1">
        <w:rPr>
          <w:sz w:val="28"/>
          <w:szCs w:val="28"/>
        </w:rPr>
        <w:t>.</w:t>
      </w:r>
      <w:r w:rsidRPr="00072EA1">
        <w:rPr>
          <w:sz w:val="28"/>
          <w:szCs w:val="28"/>
          <w:lang w:val="en-US"/>
        </w:rPr>
        <w:t>I</w:t>
      </w:r>
      <w:r w:rsidRPr="00072EA1">
        <w:rPr>
          <w:sz w:val="28"/>
          <w:szCs w:val="28"/>
        </w:rPr>
        <w:t xml:space="preserve">., </w:t>
      </w:r>
      <w:proofErr w:type="spellStart"/>
      <w:r w:rsidRPr="00072EA1">
        <w:rPr>
          <w:sz w:val="28"/>
          <w:szCs w:val="28"/>
          <w:lang w:val="en-US"/>
        </w:rPr>
        <w:t>Grinberg</w:t>
      </w:r>
      <w:proofErr w:type="spellEnd"/>
      <w:r w:rsidRPr="00072EA1">
        <w:rPr>
          <w:sz w:val="28"/>
          <w:szCs w:val="28"/>
        </w:rPr>
        <w:t xml:space="preserve"> </w:t>
      </w:r>
      <w:r w:rsidRPr="00072EA1">
        <w:rPr>
          <w:sz w:val="28"/>
          <w:szCs w:val="28"/>
          <w:lang w:val="en-US"/>
        </w:rPr>
        <w:t>T</w:t>
      </w:r>
      <w:r w:rsidRPr="00072EA1">
        <w:rPr>
          <w:sz w:val="28"/>
          <w:szCs w:val="28"/>
        </w:rPr>
        <w:t>.</w:t>
      </w:r>
      <w:r w:rsidRPr="00072EA1">
        <w:rPr>
          <w:sz w:val="28"/>
          <w:szCs w:val="28"/>
          <w:lang w:val="en-US"/>
        </w:rPr>
        <w:t>A</w:t>
      </w:r>
      <w:r w:rsidRPr="00072EA1">
        <w:rPr>
          <w:sz w:val="28"/>
          <w:szCs w:val="28"/>
        </w:rPr>
        <w:t xml:space="preserve">. </w:t>
      </w:r>
      <w:r w:rsidRPr="00072EA1">
        <w:rPr>
          <w:sz w:val="28"/>
          <w:szCs w:val="28"/>
          <w:lang w:val="en-US"/>
        </w:rPr>
        <w:t>Carotene</w:t>
      </w:r>
      <w:r w:rsidRPr="00072EA1">
        <w:rPr>
          <w:sz w:val="28"/>
          <w:szCs w:val="28"/>
        </w:rPr>
        <w:t xml:space="preserve"> </w:t>
      </w:r>
      <w:r w:rsidRPr="00072EA1">
        <w:rPr>
          <w:sz w:val="28"/>
          <w:szCs w:val="28"/>
          <w:lang w:val="en-US"/>
        </w:rPr>
        <w:t>synthesized</w:t>
      </w:r>
      <w:r w:rsidRPr="00072EA1">
        <w:rPr>
          <w:sz w:val="28"/>
          <w:szCs w:val="28"/>
        </w:rPr>
        <w:t xml:space="preserve"> </w:t>
      </w:r>
      <w:r w:rsidRPr="00072EA1">
        <w:rPr>
          <w:sz w:val="28"/>
          <w:szCs w:val="28"/>
          <w:lang w:val="en-US"/>
        </w:rPr>
        <w:t>yeasts</w:t>
      </w:r>
      <w:r w:rsidRPr="00072EA1">
        <w:rPr>
          <w:sz w:val="28"/>
          <w:szCs w:val="28"/>
        </w:rPr>
        <w:t xml:space="preserve"> [</w:t>
      </w:r>
      <w:proofErr w:type="spellStart"/>
      <w:r w:rsidRPr="00072EA1">
        <w:rPr>
          <w:sz w:val="28"/>
          <w:szCs w:val="28"/>
          <w:lang w:val="en-US"/>
        </w:rPr>
        <w:t>Karotinsinteziruyushchie</w:t>
      </w:r>
      <w:proofErr w:type="spellEnd"/>
      <w:r w:rsidRPr="00072EA1">
        <w:rPr>
          <w:sz w:val="28"/>
          <w:szCs w:val="28"/>
        </w:rPr>
        <w:t xml:space="preserve"> </w:t>
      </w:r>
      <w:proofErr w:type="spellStart"/>
      <w:r w:rsidRPr="00072EA1">
        <w:rPr>
          <w:sz w:val="28"/>
          <w:szCs w:val="28"/>
          <w:lang w:val="en-US"/>
        </w:rPr>
        <w:t>drozhzhi</w:t>
      </w:r>
      <w:proofErr w:type="spellEnd"/>
      <w:r w:rsidRPr="00072EA1">
        <w:rPr>
          <w:sz w:val="28"/>
          <w:szCs w:val="28"/>
        </w:rPr>
        <w:t>], 1980 (</w:t>
      </w:r>
      <w:r w:rsidRPr="00072EA1">
        <w:rPr>
          <w:sz w:val="28"/>
          <w:szCs w:val="28"/>
          <w:lang w:val="en-US"/>
        </w:rPr>
        <w:t>in</w:t>
      </w:r>
      <w:r w:rsidRPr="00072EA1">
        <w:rPr>
          <w:sz w:val="28"/>
          <w:szCs w:val="28"/>
        </w:rPr>
        <w:t xml:space="preserve"> </w:t>
      </w:r>
      <w:r w:rsidRPr="00072EA1">
        <w:rPr>
          <w:sz w:val="28"/>
          <w:szCs w:val="28"/>
          <w:lang w:val="en-US"/>
        </w:rPr>
        <w:t>Russ</w:t>
      </w:r>
      <w:r w:rsidRPr="00072EA1">
        <w:rPr>
          <w:sz w:val="28"/>
          <w:szCs w:val="28"/>
        </w:rPr>
        <w:t>.).</w:t>
      </w:r>
    </w:p>
    <w:p w:rsidR="00072EA1" w:rsidRPr="00072EA1" w:rsidRDefault="00072EA1" w:rsidP="003826BB">
      <w:pPr>
        <w:numPr>
          <w:ilvl w:val="0"/>
          <w:numId w:val="3"/>
        </w:numPr>
        <w:ind w:left="426" w:hanging="437"/>
        <w:jc w:val="both"/>
        <w:rPr>
          <w:sz w:val="28"/>
          <w:szCs w:val="28"/>
          <w:lang w:val="en-US"/>
        </w:rPr>
      </w:pPr>
      <w:r w:rsidRPr="00072EA1">
        <w:rPr>
          <w:sz w:val="28"/>
          <w:szCs w:val="28"/>
          <w:lang w:val="en-US"/>
        </w:rPr>
        <w:t xml:space="preserve">Perrier V., </w:t>
      </w:r>
      <w:proofErr w:type="spellStart"/>
      <w:r w:rsidRPr="00072EA1">
        <w:rPr>
          <w:sz w:val="28"/>
          <w:szCs w:val="28"/>
          <w:lang w:val="en-US"/>
        </w:rPr>
        <w:t>Dubreucq</w:t>
      </w:r>
      <w:proofErr w:type="spellEnd"/>
      <w:r w:rsidRPr="00072EA1">
        <w:rPr>
          <w:sz w:val="28"/>
          <w:szCs w:val="28"/>
          <w:lang w:val="en-US"/>
        </w:rPr>
        <w:t xml:space="preserve"> E., </w:t>
      </w:r>
      <w:proofErr w:type="spellStart"/>
      <w:r w:rsidRPr="00072EA1">
        <w:rPr>
          <w:sz w:val="28"/>
          <w:szCs w:val="28"/>
          <w:lang w:val="en-US"/>
        </w:rPr>
        <w:t>Galzy</w:t>
      </w:r>
      <w:proofErr w:type="spellEnd"/>
      <w:r w:rsidRPr="00072EA1">
        <w:rPr>
          <w:sz w:val="28"/>
          <w:szCs w:val="28"/>
          <w:lang w:val="en-US"/>
        </w:rPr>
        <w:t xml:space="preserve"> P. Fatty acid and carotenoid composition of </w:t>
      </w:r>
      <w:proofErr w:type="spellStart"/>
      <w:r w:rsidRPr="00072EA1">
        <w:rPr>
          <w:sz w:val="28"/>
          <w:szCs w:val="28"/>
          <w:lang w:val="en-US"/>
        </w:rPr>
        <w:t>Rhodotorula</w:t>
      </w:r>
      <w:proofErr w:type="spellEnd"/>
      <w:r w:rsidRPr="00072EA1">
        <w:rPr>
          <w:sz w:val="28"/>
          <w:szCs w:val="28"/>
          <w:lang w:val="en-US"/>
        </w:rPr>
        <w:t xml:space="preserve"> strains. Archives of microbiology, 1995, no. 3, pp. 173-179.</w:t>
      </w:r>
    </w:p>
    <w:p w:rsidR="00072EA1" w:rsidRPr="00072EA1" w:rsidRDefault="00072EA1" w:rsidP="003826BB">
      <w:pPr>
        <w:numPr>
          <w:ilvl w:val="0"/>
          <w:numId w:val="3"/>
        </w:numPr>
        <w:ind w:left="426" w:hanging="437"/>
        <w:jc w:val="both"/>
        <w:rPr>
          <w:sz w:val="28"/>
          <w:szCs w:val="28"/>
          <w:lang w:val="en-US"/>
        </w:rPr>
      </w:pPr>
      <w:proofErr w:type="spellStart"/>
      <w:r w:rsidRPr="00072EA1">
        <w:rPr>
          <w:sz w:val="28"/>
          <w:szCs w:val="28"/>
          <w:lang w:val="en-US"/>
        </w:rPr>
        <w:t>Bhosale</w:t>
      </w:r>
      <w:proofErr w:type="spellEnd"/>
      <w:r w:rsidRPr="00072EA1">
        <w:rPr>
          <w:sz w:val="28"/>
          <w:szCs w:val="28"/>
          <w:lang w:val="en-US"/>
        </w:rPr>
        <w:t xml:space="preserve"> P., </w:t>
      </w:r>
      <w:proofErr w:type="spellStart"/>
      <w:r w:rsidRPr="00072EA1">
        <w:rPr>
          <w:sz w:val="28"/>
          <w:szCs w:val="28"/>
          <w:lang w:val="en-US"/>
        </w:rPr>
        <w:t>Gadre</w:t>
      </w:r>
      <w:proofErr w:type="spellEnd"/>
      <w:r w:rsidRPr="00072EA1">
        <w:rPr>
          <w:sz w:val="28"/>
          <w:szCs w:val="28"/>
          <w:lang w:val="en-US"/>
        </w:rPr>
        <w:t xml:space="preserve"> R. Production of </w:t>
      </w:r>
      <w:r w:rsidRPr="00072EA1">
        <w:rPr>
          <w:sz w:val="28"/>
          <w:szCs w:val="28"/>
        </w:rPr>
        <w:t>β</w:t>
      </w:r>
      <w:r w:rsidRPr="00072EA1">
        <w:rPr>
          <w:sz w:val="28"/>
          <w:szCs w:val="28"/>
          <w:lang w:val="en-US"/>
        </w:rPr>
        <w:t xml:space="preserve">-carotene by a mutant of </w:t>
      </w:r>
      <w:proofErr w:type="spellStart"/>
      <w:r w:rsidRPr="00072EA1">
        <w:rPr>
          <w:sz w:val="28"/>
          <w:szCs w:val="28"/>
          <w:lang w:val="en-US"/>
        </w:rPr>
        <w:t>Rhodotorula</w:t>
      </w:r>
      <w:proofErr w:type="spellEnd"/>
      <w:r w:rsidRPr="00072EA1">
        <w:rPr>
          <w:sz w:val="28"/>
          <w:szCs w:val="28"/>
          <w:lang w:val="en-US"/>
        </w:rPr>
        <w:t xml:space="preserve"> </w:t>
      </w:r>
      <w:proofErr w:type="spellStart"/>
      <w:r w:rsidRPr="00072EA1">
        <w:rPr>
          <w:sz w:val="28"/>
          <w:szCs w:val="28"/>
          <w:lang w:val="en-US"/>
        </w:rPr>
        <w:t>glutinis</w:t>
      </w:r>
      <w:proofErr w:type="spellEnd"/>
      <w:r w:rsidRPr="00072EA1">
        <w:rPr>
          <w:sz w:val="28"/>
          <w:szCs w:val="28"/>
          <w:lang w:val="en-US"/>
        </w:rPr>
        <w:t>. Applied Microbiology and Biotechnology, 2001, no. 4, pp. 423-427.</w:t>
      </w:r>
    </w:p>
    <w:p w:rsidR="00072EA1" w:rsidRPr="00072EA1" w:rsidRDefault="00072EA1" w:rsidP="003826BB">
      <w:pPr>
        <w:numPr>
          <w:ilvl w:val="0"/>
          <w:numId w:val="3"/>
        </w:numPr>
        <w:ind w:left="426" w:hanging="437"/>
        <w:jc w:val="both"/>
        <w:rPr>
          <w:sz w:val="28"/>
          <w:szCs w:val="28"/>
          <w:lang w:val="en-US"/>
        </w:rPr>
      </w:pPr>
      <w:proofErr w:type="spellStart"/>
      <w:r w:rsidRPr="00072EA1">
        <w:rPr>
          <w:sz w:val="28"/>
          <w:szCs w:val="28"/>
          <w:lang w:val="en-US"/>
        </w:rPr>
        <w:lastRenderedPageBreak/>
        <w:t>Aksu</w:t>
      </w:r>
      <w:proofErr w:type="spellEnd"/>
      <w:r w:rsidRPr="00072EA1">
        <w:rPr>
          <w:sz w:val="28"/>
          <w:szCs w:val="28"/>
          <w:lang w:val="en-US"/>
        </w:rPr>
        <w:t xml:space="preserve"> Z., </w:t>
      </w:r>
      <w:proofErr w:type="spellStart"/>
      <w:r w:rsidRPr="00072EA1">
        <w:rPr>
          <w:sz w:val="28"/>
          <w:szCs w:val="28"/>
          <w:lang w:val="en-US"/>
        </w:rPr>
        <w:t>Eren</w:t>
      </w:r>
      <w:proofErr w:type="spellEnd"/>
      <w:r w:rsidRPr="00072EA1">
        <w:rPr>
          <w:sz w:val="28"/>
          <w:szCs w:val="28"/>
          <w:lang w:val="en-US"/>
        </w:rPr>
        <w:t xml:space="preserve"> A. T. Production of carotenoids by the isolated yeast of </w:t>
      </w:r>
      <w:proofErr w:type="spellStart"/>
      <w:r w:rsidRPr="00072EA1">
        <w:rPr>
          <w:sz w:val="28"/>
          <w:szCs w:val="28"/>
          <w:lang w:val="en-US"/>
        </w:rPr>
        <w:t>Rhodotorula</w:t>
      </w:r>
      <w:proofErr w:type="spellEnd"/>
      <w:r w:rsidRPr="00072EA1">
        <w:rPr>
          <w:sz w:val="28"/>
          <w:szCs w:val="28"/>
          <w:lang w:val="en-US"/>
        </w:rPr>
        <w:t xml:space="preserve"> </w:t>
      </w:r>
      <w:proofErr w:type="spellStart"/>
      <w:r w:rsidRPr="00072EA1">
        <w:rPr>
          <w:sz w:val="28"/>
          <w:szCs w:val="28"/>
          <w:lang w:val="en-US"/>
        </w:rPr>
        <w:t>glutinis</w:t>
      </w:r>
      <w:proofErr w:type="spellEnd"/>
      <w:r w:rsidRPr="00072EA1">
        <w:rPr>
          <w:sz w:val="28"/>
          <w:szCs w:val="28"/>
          <w:lang w:val="en-US"/>
        </w:rPr>
        <w:t>. Biochemical engineering journal, 2007, no. 2, pp. 107-113.</w:t>
      </w:r>
    </w:p>
    <w:p w:rsidR="00072EA1" w:rsidRPr="00072EA1" w:rsidRDefault="00072EA1" w:rsidP="003826BB">
      <w:pPr>
        <w:numPr>
          <w:ilvl w:val="0"/>
          <w:numId w:val="3"/>
        </w:numPr>
        <w:ind w:left="426" w:hanging="437"/>
        <w:jc w:val="both"/>
        <w:rPr>
          <w:sz w:val="28"/>
          <w:szCs w:val="28"/>
          <w:lang w:val="en-US"/>
        </w:rPr>
      </w:pPr>
      <w:proofErr w:type="spellStart"/>
      <w:r w:rsidRPr="00072EA1">
        <w:rPr>
          <w:sz w:val="28"/>
          <w:szCs w:val="28"/>
          <w:lang w:val="en-US"/>
        </w:rPr>
        <w:t>Simova</w:t>
      </w:r>
      <w:proofErr w:type="spellEnd"/>
      <w:r w:rsidRPr="00072EA1">
        <w:rPr>
          <w:sz w:val="28"/>
          <w:szCs w:val="28"/>
          <w:lang w:val="en-US"/>
        </w:rPr>
        <w:t xml:space="preserve"> E. D., </w:t>
      </w:r>
      <w:proofErr w:type="spellStart"/>
      <w:r w:rsidRPr="00072EA1">
        <w:rPr>
          <w:sz w:val="28"/>
          <w:szCs w:val="28"/>
          <w:lang w:val="en-US"/>
        </w:rPr>
        <w:t>Frengova</w:t>
      </w:r>
      <w:proofErr w:type="spellEnd"/>
      <w:r w:rsidRPr="00072EA1">
        <w:rPr>
          <w:sz w:val="28"/>
          <w:szCs w:val="28"/>
          <w:lang w:val="en-US"/>
        </w:rPr>
        <w:t xml:space="preserve"> G. I., </w:t>
      </w:r>
      <w:proofErr w:type="spellStart"/>
      <w:r w:rsidRPr="00072EA1">
        <w:rPr>
          <w:sz w:val="28"/>
          <w:szCs w:val="28"/>
          <w:lang w:val="en-US"/>
        </w:rPr>
        <w:t>Beshkova</w:t>
      </w:r>
      <w:proofErr w:type="spellEnd"/>
      <w:r w:rsidRPr="00072EA1">
        <w:rPr>
          <w:sz w:val="28"/>
          <w:szCs w:val="28"/>
          <w:lang w:val="en-US"/>
        </w:rPr>
        <w:t xml:space="preserve"> D. M. Effect of aeration on the production of carotenoid pigments by </w:t>
      </w:r>
      <w:proofErr w:type="spellStart"/>
      <w:r w:rsidRPr="00072EA1">
        <w:rPr>
          <w:sz w:val="28"/>
          <w:szCs w:val="28"/>
          <w:lang w:val="en-US"/>
        </w:rPr>
        <w:t>Rhodotorula</w:t>
      </w:r>
      <w:proofErr w:type="spellEnd"/>
      <w:r w:rsidRPr="00072EA1">
        <w:rPr>
          <w:sz w:val="28"/>
          <w:szCs w:val="28"/>
          <w:lang w:val="en-US"/>
        </w:rPr>
        <w:t xml:space="preserve"> </w:t>
      </w:r>
      <w:proofErr w:type="spellStart"/>
      <w:r w:rsidRPr="00072EA1">
        <w:rPr>
          <w:sz w:val="28"/>
          <w:szCs w:val="28"/>
          <w:lang w:val="en-US"/>
        </w:rPr>
        <w:t>rubra</w:t>
      </w:r>
      <w:proofErr w:type="spellEnd"/>
      <w:r w:rsidRPr="00072EA1">
        <w:rPr>
          <w:sz w:val="28"/>
          <w:szCs w:val="28"/>
          <w:lang w:val="en-US"/>
        </w:rPr>
        <w:t xml:space="preserve">-Lactobacillus </w:t>
      </w:r>
      <w:proofErr w:type="spellStart"/>
      <w:r w:rsidRPr="00072EA1">
        <w:rPr>
          <w:sz w:val="28"/>
          <w:szCs w:val="28"/>
          <w:lang w:val="en-US"/>
        </w:rPr>
        <w:t>casei</w:t>
      </w:r>
      <w:proofErr w:type="spellEnd"/>
      <w:r w:rsidRPr="00072EA1">
        <w:rPr>
          <w:sz w:val="28"/>
          <w:szCs w:val="28"/>
          <w:lang w:val="en-US"/>
        </w:rPr>
        <w:t xml:space="preserve"> subsp. </w:t>
      </w:r>
      <w:proofErr w:type="spellStart"/>
      <w:r w:rsidRPr="00072EA1">
        <w:rPr>
          <w:sz w:val="28"/>
          <w:szCs w:val="28"/>
          <w:lang w:val="en-US"/>
        </w:rPr>
        <w:t>casei</w:t>
      </w:r>
      <w:proofErr w:type="spellEnd"/>
      <w:r w:rsidRPr="00072EA1">
        <w:rPr>
          <w:sz w:val="28"/>
          <w:szCs w:val="28"/>
          <w:lang w:val="en-US"/>
        </w:rPr>
        <w:t xml:space="preserve"> co-cultures in whey </w:t>
      </w:r>
      <w:proofErr w:type="spellStart"/>
      <w:r w:rsidRPr="00072EA1">
        <w:rPr>
          <w:sz w:val="28"/>
          <w:szCs w:val="28"/>
          <w:lang w:val="en-US"/>
        </w:rPr>
        <w:t>ultrafiltrate</w:t>
      </w:r>
      <w:proofErr w:type="spellEnd"/>
      <w:r w:rsidRPr="00072EA1">
        <w:rPr>
          <w:sz w:val="28"/>
          <w:szCs w:val="28"/>
          <w:lang w:val="en-US"/>
        </w:rPr>
        <w:t xml:space="preserve">. </w:t>
      </w:r>
      <w:proofErr w:type="spellStart"/>
      <w:r w:rsidRPr="00072EA1">
        <w:rPr>
          <w:sz w:val="28"/>
          <w:szCs w:val="28"/>
          <w:lang w:val="en-US"/>
        </w:rPr>
        <w:t>Zeitschrift</w:t>
      </w:r>
      <w:proofErr w:type="spellEnd"/>
      <w:r w:rsidRPr="00072EA1">
        <w:rPr>
          <w:sz w:val="28"/>
          <w:szCs w:val="28"/>
          <w:lang w:val="en-US"/>
        </w:rPr>
        <w:t xml:space="preserve"> fur </w:t>
      </w:r>
      <w:proofErr w:type="spellStart"/>
      <w:r w:rsidRPr="00072EA1">
        <w:rPr>
          <w:sz w:val="28"/>
          <w:szCs w:val="28"/>
          <w:lang w:val="en-US"/>
        </w:rPr>
        <w:t>Naturforschung</w:t>
      </w:r>
      <w:proofErr w:type="spellEnd"/>
      <w:r w:rsidRPr="00072EA1">
        <w:rPr>
          <w:sz w:val="28"/>
          <w:szCs w:val="28"/>
          <w:lang w:val="en-US"/>
        </w:rPr>
        <w:t xml:space="preserve"> C-Journal of Biosciences, 2003, no. 3-4, pp. 225-229.</w:t>
      </w:r>
    </w:p>
    <w:p w:rsidR="00072EA1" w:rsidRPr="00072EA1" w:rsidRDefault="00072EA1" w:rsidP="003826BB">
      <w:pPr>
        <w:numPr>
          <w:ilvl w:val="0"/>
          <w:numId w:val="3"/>
        </w:numPr>
        <w:ind w:left="426" w:hanging="437"/>
        <w:jc w:val="both"/>
        <w:rPr>
          <w:sz w:val="28"/>
          <w:szCs w:val="28"/>
          <w:lang w:val="en-US"/>
        </w:rPr>
      </w:pPr>
      <w:proofErr w:type="spellStart"/>
      <w:r w:rsidRPr="00072EA1">
        <w:rPr>
          <w:sz w:val="28"/>
          <w:szCs w:val="28"/>
          <w:lang w:val="en-US"/>
        </w:rPr>
        <w:t>Sakaki</w:t>
      </w:r>
      <w:proofErr w:type="spellEnd"/>
      <w:r w:rsidRPr="00072EA1">
        <w:rPr>
          <w:sz w:val="28"/>
          <w:szCs w:val="28"/>
          <w:lang w:val="en-US"/>
        </w:rPr>
        <w:t xml:space="preserve"> H. et al. Effect of active oxygen species on the productivity of </w:t>
      </w:r>
      <w:proofErr w:type="spellStart"/>
      <w:r w:rsidRPr="00072EA1">
        <w:rPr>
          <w:sz w:val="28"/>
          <w:szCs w:val="28"/>
          <w:lang w:val="en-US"/>
        </w:rPr>
        <w:t>torularhodin</w:t>
      </w:r>
      <w:proofErr w:type="spellEnd"/>
      <w:r w:rsidRPr="00072EA1">
        <w:rPr>
          <w:sz w:val="28"/>
          <w:szCs w:val="28"/>
          <w:lang w:val="en-US"/>
        </w:rPr>
        <w:t xml:space="preserve"> by </w:t>
      </w:r>
      <w:proofErr w:type="spellStart"/>
      <w:r w:rsidRPr="00072EA1">
        <w:rPr>
          <w:sz w:val="28"/>
          <w:szCs w:val="28"/>
          <w:lang w:val="en-US"/>
        </w:rPr>
        <w:t>Rhodotorula</w:t>
      </w:r>
      <w:proofErr w:type="spellEnd"/>
      <w:r w:rsidRPr="00072EA1">
        <w:rPr>
          <w:sz w:val="28"/>
          <w:szCs w:val="28"/>
          <w:lang w:val="en-US"/>
        </w:rPr>
        <w:t xml:space="preserve"> </w:t>
      </w:r>
      <w:proofErr w:type="spellStart"/>
      <w:r w:rsidRPr="00072EA1">
        <w:rPr>
          <w:sz w:val="28"/>
          <w:szCs w:val="28"/>
          <w:lang w:val="en-US"/>
        </w:rPr>
        <w:t>glutinis</w:t>
      </w:r>
      <w:proofErr w:type="spellEnd"/>
      <w:r w:rsidRPr="00072EA1">
        <w:rPr>
          <w:sz w:val="28"/>
          <w:szCs w:val="28"/>
          <w:lang w:val="en-US"/>
        </w:rPr>
        <w:t xml:space="preserve"> No. 21. Journal of bioscience and bioengineering, 2002, no. 3, pp. 338-340.</w:t>
      </w:r>
    </w:p>
    <w:p w:rsidR="00072EA1" w:rsidRPr="00072EA1" w:rsidRDefault="00072EA1" w:rsidP="003826BB">
      <w:pPr>
        <w:numPr>
          <w:ilvl w:val="0"/>
          <w:numId w:val="3"/>
        </w:numPr>
        <w:ind w:left="426" w:hanging="437"/>
        <w:jc w:val="both"/>
        <w:rPr>
          <w:sz w:val="28"/>
          <w:szCs w:val="28"/>
          <w:lang w:val="en-US"/>
        </w:rPr>
      </w:pPr>
      <w:proofErr w:type="spellStart"/>
      <w:r w:rsidRPr="00072EA1">
        <w:rPr>
          <w:sz w:val="28"/>
          <w:szCs w:val="28"/>
          <w:lang w:val="en-US"/>
        </w:rPr>
        <w:t>Sakaki</w:t>
      </w:r>
      <w:proofErr w:type="spellEnd"/>
      <w:r w:rsidRPr="00072EA1">
        <w:rPr>
          <w:sz w:val="28"/>
          <w:szCs w:val="28"/>
          <w:lang w:val="en-US"/>
        </w:rPr>
        <w:t xml:space="preserve"> H. et al. Properties of a high-</w:t>
      </w:r>
      <w:proofErr w:type="spellStart"/>
      <w:r w:rsidRPr="00072EA1">
        <w:rPr>
          <w:sz w:val="28"/>
          <w:szCs w:val="28"/>
          <w:lang w:val="en-US"/>
        </w:rPr>
        <w:t>torularhodin</w:t>
      </w:r>
      <w:proofErr w:type="spellEnd"/>
      <w:r w:rsidRPr="00072EA1">
        <w:rPr>
          <w:sz w:val="28"/>
          <w:szCs w:val="28"/>
          <w:lang w:val="en-US"/>
        </w:rPr>
        <w:t xml:space="preserve">-producing mutant of </w:t>
      </w:r>
      <w:proofErr w:type="spellStart"/>
      <w:r w:rsidRPr="00072EA1">
        <w:rPr>
          <w:sz w:val="28"/>
          <w:szCs w:val="28"/>
          <w:lang w:val="en-US"/>
        </w:rPr>
        <w:t>Rhodotorula</w:t>
      </w:r>
      <w:proofErr w:type="spellEnd"/>
      <w:r w:rsidRPr="00072EA1">
        <w:rPr>
          <w:sz w:val="28"/>
          <w:szCs w:val="28"/>
          <w:lang w:val="en-US"/>
        </w:rPr>
        <w:t xml:space="preserve"> </w:t>
      </w:r>
      <w:proofErr w:type="spellStart"/>
      <w:r w:rsidRPr="00072EA1">
        <w:rPr>
          <w:sz w:val="28"/>
          <w:szCs w:val="28"/>
          <w:lang w:val="en-US"/>
        </w:rPr>
        <w:t>glutinis</w:t>
      </w:r>
      <w:proofErr w:type="spellEnd"/>
      <w:r w:rsidRPr="00072EA1">
        <w:rPr>
          <w:sz w:val="28"/>
          <w:szCs w:val="28"/>
          <w:lang w:val="en-US"/>
        </w:rPr>
        <w:t xml:space="preserve"> cultivated under oxidative stress. Journal of bioscience and bioengineering, 2000, no. 2, pp. 203-205.</w:t>
      </w:r>
    </w:p>
    <w:p w:rsidR="00072EA1" w:rsidRPr="00072EA1" w:rsidRDefault="00072EA1" w:rsidP="003826BB">
      <w:pPr>
        <w:numPr>
          <w:ilvl w:val="0"/>
          <w:numId w:val="3"/>
        </w:numPr>
        <w:ind w:left="426" w:hanging="437"/>
        <w:jc w:val="both"/>
        <w:rPr>
          <w:sz w:val="28"/>
          <w:szCs w:val="28"/>
          <w:lang w:val="en-US"/>
        </w:rPr>
      </w:pPr>
      <w:proofErr w:type="spellStart"/>
      <w:r w:rsidRPr="00072EA1">
        <w:rPr>
          <w:sz w:val="28"/>
          <w:szCs w:val="28"/>
          <w:lang w:val="en-US"/>
        </w:rPr>
        <w:t>Sakaki</w:t>
      </w:r>
      <w:proofErr w:type="spellEnd"/>
      <w:r w:rsidRPr="00072EA1">
        <w:rPr>
          <w:sz w:val="28"/>
          <w:szCs w:val="28"/>
          <w:lang w:val="en-US"/>
        </w:rPr>
        <w:t xml:space="preserve"> H. et al. Activation of </w:t>
      </w:r>
      <w:proofErr w:type="spellStart"/>
      <w:r w:rsidRPr="00072EA1">
        <w:rPr>
          <w:sz w:val="28"/>
          <w:szCs w:val="28"/>
          <w:lang w:val="en-US"/>
        </w:rPr>
        <w:t>torularhodin</w:t>
      </w:r>
      <w:proofErr w:type="spellEnd"/>
      <w:r w:rsidRPr="00072EA1">
        <w:rPr>
          <w:sz w:val="28"/>
          <w:szCs w:val="28"/>
          <w:lang w:val="en-US"/>
        </w:rPr>
        <w:t xml:space="preserve"> production by </w:t>
      </w:r>
      <w:proofErr w:type="spellStart"/>
      <w:r w:rsidRPr="00072EA1">
        <w:rPr>
          <w:sz w:val="28"/>
          <w:szCs w:val="28"/>
          <w:lang w:val="en-US"/>
        </w:rPr>
        <w:t>Rhodotorula</w:t>
      </w:r>
      <w:proofErr w:type="spellEnd"/>
      <w:r w:rsidRPr="00072EA1">
        <w:rPr>
          <w:sz w:val="28"/>
          <w:szCs w:val="28"/>
          <w:lang w:val="en-US"/>
        </w:rPr>
        <w:t xml:space="preserve"> </w:t>
      </w:r>
      <w:proofErr w:type="spellStart"/>
      <w:r w:rsidRPr="00072EA1">
        <w:rPr>
          <w:sz w:val="28"/>
          <w:szCs w:val="28"/>
          <w:lang w:val="en-US"/>
        </w:rPr>
        <w:t>glutinis</w:t>
      </w:r>
      <w:proofErr w:type="spellEnd"/>
      <w:r w:rsidRPr="00072EA1">
        <w:rPr>
          <w:sz w:val="28"/>
          <w:szCs w:val="28"/>
          <w:lang w:val="en-US"/>
        </w:rPr>
        <w:t xml:space="preserve"> using weak white light irradiation. Journal of bioscience and bioengineering, 2001, no. 3, pp. 294-297.</w:t>
      </w:r>
    </w:p>
    <w:p w:rsidR="00072EA1" w:rsidRPr="00072EA1" w:rsidRDefault="00072EA1" w:rsidP="003826BB">
      <w:pPr>
        <w:numPr>
          <w:ilvl w:val="0"/>
          <w:numId w:val="3"/>
        </w:numPr>
        <w:ind w:left="426" w:hanging="437"/>
        <w:jc w:val="both"/>
        <w:rPr>
          <w:sz w:val="28"/>
          <w:szCs w:val="28"/>
          <w:lang w:val="en-US"/>
        </w:rPr>
      </w:pPr>
      <w:proofErr w:type="spellStart"/>
      <w:r w:rsidRPr="00072EA1">
        <w:rPr>
          <w:sz w:val="28"/>
          <w:szCs w:val="28"/>
          <w:lang w:val="en-US"/>
        </w:rPr>
        <w:t>Sakaki</w:t>
      </w:r>
      <w:proofErr w:type="spellEnd"/>
      <w:r w:rsidRPr="00072EA1">
        <w:rPr>
          <w:sz w:val="28"/>
          <w:szCs w:val="28"/>
          <w:lang w:val="en-US"/>
        </w:rPr>
        <w:t xml:space="preserve"> H. et al. </w:t>
      </w:r>
      <w:proofErr w:type="spellStart"/>
      <w:r w:rsidRPr="00072EA1">
        <w:rPr>
          <w:sz w:val="28"/>
          <w:szCs w:val="28"/>
          <w:lang w:val="en-US"/>
        </w:rPr>
        <w:t>Torularhodin</w:t>
      </w:r>
      <w:proofErr w:type="spellEnd"/>
      <w:r w:rsidRPr="00072EA1">
        <w:rPr>
          <w:sz w:val="28"/>
          <w:szCs w:val="28"/>
          <w:lang w:val="en-US"/>
        </w:rPr>
        <w:t xml:space="preserve"> as a potent scavenger against </w:t>
      </w:r>
      <w:proofErr w:type="spellStart"/>
      <w:r w:rsidRPr="00072EA1">
        <w:rPr>
          <w:sz w:val="28"/>
          <w:szCs w:val="28"/>
          <w:lang w:val="en-US"/>
        </w:rPr>
        <w:t>peroxyl</w:t>
      </w:r>
      <w:proofErr w:type="spellEnd"/>
      <w:r w:rsidRPr="00072EA1">
        <w:rPr>
          <w:sz w:val="28"/>
          <w:szCs w:val="28"/>
          <w:lang w:val="en-US"/>
        </w:rPr>
        <w:t xml:space="preserve"> radicals isolated from a soil yeast, </w:t>
      </w:r>
      <w:proofErr w:type="spellStart"/>
      <w:r w:rsidRPr="00072EA1">
        <w:rPr>
          <w:sz w:val="28"/>
          <w:szCs w:val="28"/>
          <w:lang w:val="en-US"/>
        </w:rPr>
        <w:t>Rhodotorula</w:t>
      </w:r>
      <w:proofErr w:type="spellEnd"/>
      <w:r w:rsidRPr="00072EA1">
        <w:rPr>
          <w:sz w:val="28"/>
          <w:szCs w:val="28"/>
          <w:lang w:val="en-US"/>
        </w:rPr>
        <w:t xml:space="preserve"> </w:t>
      </w:r>
      <w:proofErr w:type="spellStart"/>
      <w:r w:rsidRPr="00072EA1">
        <w:rPr>
          <w:sz w:val="28"/>
          <w:szCs w:val="28"/>
          <w:lang w:val="en-US"/>
        </w:rPr>
        <w:t>glutinis</w:t>
      </w:r>
      <w:proofErr w:type="spellEnd"/>
      <w:r w:rsidRPr="00072EA1">
        <w:rPr>
          <w:sz w:val="28"/>
          <w:szCs w:val="28"/>
          <w:lang w:val="en-US"/>
        </w:rPr>
        <w:t>. Journal of clinical biochemistry and nutrition, 2001, no. 30, pp. 1-10.</w:t>
      </w:r>
    </w:p>
    <w:p w:rsidR="00072EA1" w:rsidRPr="00072EA1" w:rsidRDefault="00072EA1" w:rsidP="003826BB">
      <w:pPr>
        <w:numPr>
          <w:ilvl w:val="0"/>
          <w:numId w:val="3"/>
        </w:numPr>
        <w:ind w:left="426" w:hanging="437"/>
        <w:jc w:val="both"/>
        <w:rPr>
          <w:sz w:val="28"/>
          <w:szCs w:val="28"/>
          <w:lang w:val="en-US"/>
        </w:rPr>
      </w:pPr>
      <w:proofErr w:type="spellStart"/>
      <w:r w:rsidRPr="00072EA1">
        <w:rPr>
          <w:sz w:val="28"/>
          <w:szCs w:val="28"/>
          <w:lang w:val="en-US"/>
        </w:rPr>
        <w:t>Jeong</w:t>
      </w:r>
      <w:proofErr w:type="spellEnd"/>
      <w:r w:rsidRPr="00072EA1">
        <w:rPr>
          <w:sz w:val="28"/>
          <w:szCs w:val="28"/>
          <w:lang w:val="en-US"/>
        </w:rPr>
        <w:t xml:space="preserve"> J. C. et al. Stimulation of </w:t>
      </w:r>
      <w:r w:rsidRPr="00072EA1">
        <w:rPr>
          <w:sz w:val="28"/>
          <w:szCs w:val="28"/>
        </w:rPr>
        <w:t>β</w:t>
      </w:r>
      <w:r w:rsidRPr="00072EA1">
        <w:rPr>
          <w:sz w:val="28"/>
          <w:szCs w:val="28"/>
          <w:lang w:val="en-US"/>
        </w:rPr>
        <w:t xml:space="preserve">-carotene synthesis by hydrogen peroxide in </w:t>
      </w:r>
      <w:proofErr w:type="spellStart"/>
      <w:r w:rsidRPr="00072EA1">
        <w:rPr>
          <w:sz w:val="28"/>
          <w:szCs w:val="28"/>
          <w:lang w:val="en-US"/>
        </w:rPr>
        <w:t>Blakeslea</w:t>
      </w:r>
      <w:proofErr w:type="spellEnd"/>
      <w:r w:rsidRPr="00072EA1">
        <w:rPr>
          <w:sz w:val="28"/>
          <w:szCs w:val="28"/>
          <w:lang w:val="en-US"/>
        </w:rPr>
        <w:t xml:space="preserve"> </w:t>
      </w:r>
      <w:proofErr w:type="spellStart"/>
      <w:r w:rsidRPr="00072EA1">
        <w:rPr>
          <w:sz w:val="28"/>
          <w:szCs w:val="28"/>
          <w:lang w:val="en-US"/>
        </w:rPr>
        <w:t>trispora</w:t>
      </w:r>
      <w:proofErr w:type="spellEnd"/>
      <w:r w:rsidRPr="00072EA1">
        <w:rPr>
          <w:sz w:val="28"/>
          <w:szCs w:val="28"/>
          <w:lang w:val="en-US"/>
        </w:rPr>
        <w:t>. Biotechnology letters, 1999, no. 8, pp. 683-686.</w:t>
      </w:r>
    </w:p>
    <w:p w:rsidR="00072EA1" w:rsidRPr="00072EA1" w:rsidRDefault="00072EA1" w:rsidP="003826BB">
      <w:pPr>
        <w:numPr>
          <w:ilvl w:val="0"/>
          <w:numId w:val="3"/>
        </w:numPr>
        <w:ind w:left="426" w:hanging="437"/>
        <w:jc w:val="both"/>
        <w:rPr>
          <w:sz w:val="28"/>
          <w:szCs w:val="28"/>
          <w:lang w:val="en-US"/>
        </w:rPr>
      </w:pPr>
      <w:proofErr w:type="spellStart"/>
      <w:r w:rsidRPr="00072EA1">
        <w:rPr>
          <w:sz w:val="28"/>
          <w:szCs w:val="28"/>
          <w:lang w:val="en-US"/>
        </w:rPr>
        <w:t>Nanou</w:t>
      </w:r>
      <w:proofErr w:type="spellEnd"/>
      <w:r w:rsidRPr="00072EA1">
        <w:rPr>
          <w:sz w:val="28"/>
          <w:szCs w:val="28"/>
          <w:lang w:val="en-US"/>
        </w:rPr>
        <w:t xml:space="preserve"> K., </w:t>
      </w:r>
      <w:proofErr w:type="spellStart"/>
      <w:r w:rsidRPr="00072EA1">
        <w:rPr>
          <w:sz w:val="28"/>
          <w:szCs w:val="28"/>
          <w:lang w:val="en-US"/>
        </w:rPr>
        <w:t>Roukas</w:t>
      </w:r>
      <w:proofErr w:type="spellEnd"/>
      <w:r w:rsidRPr="00072EA1">
        <w:rPr>
          <w:sz w:val="28"/>
          <w:szCs w:val="28"/>
          <w:lang w:val="en-US"/>
        </w:rPr>
        <w:t xml:space="preserve"> T. Oxidative stress response and morphological changes of </w:t>
      </w:r>
      <w:proofErr w:type="spellStart"/>
      <w:r w:rsidRPr="00072EA1">
        <w:rPr>
          <w:sz w:val="28"/>
          <w:szCs w:val="28"/>
          <w:lang w:val="en-US"/>
        </w:rPr>
        <w:t>Blakeslea</w:t>
      </w:r>
      <w:proofErr w:type="spellEnd"/>
      <w:r w:rsidRPr="00072EA1">
        <w:rPr>
          <w:sz w:val="28"/>
          <w:szCs w:val="28"/>
          <w:lang w:val="en-US"/>
        </w:rPr>
        <w:t xml:space="preserve"> </w:t>
      </w:r>
      <w:proofErr w:type="spellStart"/>
      <w:r w:rsidRPr="00072EA1">
        <w:rPr>
          <w:sz w:val="28"/>
          <w:szCs w:val="28"/>
          <w:lang w:val="en-US"/>
        </w:rPr>
        <w:t>trispora</w:t>
      </w:r>
      <w:proofErr w:type="spellEnd"/>
      <w:r w:rsidRPr="00072EA1">
        <w:rPr>
          <w:sz w:val="28"/>
          <w:szCs w:val="28"/>
          <w:lang w:val="en-US"/>
        </w:rPr>
        <w:t xml:space="preserve"> induced by butylated </w:t>
      </w:r>
      <w:proofErr w:type="spellStart"/>
      <w:r w:rsidRPr="00072EA1">
        <w:rPr>
          <w:sz w:val="28"/>
          <w:szCs w:val="28"/>
          <w:lang w:val="en-US"/>
        </w:rPr>
        <w:t>hydroxytoluene</w:t>
      </w:r>
      <w:proofErr w:type="spellEnd"/>
      <w:r w:rsidRPr="00072EA1">
        <w:rPr>
          <w:sz w:val="28"/>
          <w:szCs w:val="28"/>
          <w:lang w:val="en-US"/>
        </w:rPr>
        <w:t xml:space="preserve"> during carotene production. Applied biochemistry and biotechnology, 2010, no. 8, pp. 2415-2423.</w:t>
      </w:r>
    </w:p>
    <w:p w:rsidR="00072EA1" w:rsidRPr="00072EA1" w:rsidRDefault="00072EA1" w:rsidP="003826BB">
      <w:pPr>
        <w:numPr>
          <w:ilvl w:val="0"/>
          <w:numId w:val="3"/>
        </w:numPr>
        <w:ind w:left="426" w:hanging="437"/>
        <w:jc w:val="both"/>
        <w:rPr>
          <w:sz w:val="28"/>
          <w:szCs w:val="28"/>
          <w:lang w:val="en-US"/>
        </w:rPr>
      </w:pPr>
      <w:proofErr w:type="spellStart"/>
      <w:r w:rsidRPr="00072EA1">
        <w:rPr>
          <w:sz w:val="28"/>
          <w:szCs w:val="28"/>
          <w:lang w:val="en-US"/>
        </w:rPr>
        <w:t>Biriukov</w:t>
      </w:r>
      <w:proofErr w:type="spellEnd"/>
      <w:r w:rsidRPr="00072EA1">
        <w:rPr>
          <w:sz w:val="28"/>
          <w:szCs w:val="28"/>
          <w:lang w:val="en-US"/>
        </w:rPr>
        <w:t xml:space="preserve"> V.V. et al. Fundamentals of industrial biotechnology [</w:t>
      </w:r>
      <w:proofErr w:type="spellStart"/>
      <w:r w:rsidRPr="00072EA1">
        <w:rPr>
          <w:sz w:val="28"/>
          <w:szCs w:val="28"/>
          <w:lang w:val="en-US"/>
        </w:rPr>
        <w:t>Osnovy</w:t>
      </w:r>
      <w:proofErr w:type="spellEnd"/>
      <w:r w:rsidRPr="00072EA1">
        <w:rPr>
          <w:sz w:val="28"/>
          <w:szCs w:val="28"/>
          <w:lang w:val="en-US"/>
        </w:rPr>
        <w:t xml:space="preserve"> </w:t>
      </w:r>
      <w:proofErr w:type="spellStart"/>
      <w:r w:rsidRPr="00072EA1">
        <w:rPr>
          <w:sz w:val="28"/>
          <w:szCs w:val="28"/>
          <w:lang w:val="en-US"/>
        </w:rPr>
        <w:t>promyshlennoy</w:t>
      </w:r>
      <w:proofErr w:type="spellEnd"/>
      <w:r w:rsidRPr="00072EA1">
        <w:rPr>
          <w:sz w:val="28"/>
          <w:szCs w:val="28"/>
          <w:lang w:val="en-US"/>
        </w:rPr>
        <w:t xml:space="preserve"> </w:t>
      </w:r>
      <w:proofErr w:type="spellStart"/>
      <w:r w:rsidRPr="00072EA1">
        <w:rPr>
          <w:sz w:val="28"/>
          <w:szCs w:val="28"/>
          <w:lang w:val="en-US"/>
        </w:rPr>
        <w:t>biotekhnologii</w:t>
      </w:r>
      <w:proofErr w:type="spellEnd"/>
      <w:r w:rsidRPr="00072EA1">
        <w:rPr>
          <w:sz w:val="28"/>
          <w:szCs w:val="28"/>
          <w:lang w:val="en-US"/>
        </w:rPr>
        <w:t>], 2004 (in Russ.).</w:t>
      </w:r>
    </w:p>
    <w:p w:rsidR="00072EA1" w:rsidRDefault="00072EA1" w:rsidP="00072EA1">
      <w:pPr>
        <w:rPr>
          <w:sz w:val="28"/>
          <w:szCs w:val="28"/>
          <w:lang w:val="en-US"/>
        </w:rPr>
      </w:pPr>
    </w:p>
    <w:p w:rsidR="005314D2" w:rsidRPr="005314D2" w:rsidRDefault="005314D2" w:rsidP="005314D2">
      <w:pPr>
        <w:spacing w:line="276" w:lineRule="auto"/>
        <w:rPr>
          <w:b/>
          <w:bCs/>
          <w:sz w:val="32"/>
          <w:szCs w:val="32"/>
          <w:lang w:val="en-US" w:eastAsia="en-US"/>
        </w:rPr>
      </w:pPr>
      <w:r w:rsidRPr="005314D2">
        <w:rPr>
          <w:b/>
          <w:bCs/>
          <w:sz w:val="32"/>
          <w:szCs w:val="32"/>
          <w:lang w:val="en-US" w:eastAsia="en-US"/>
        </w:rPr>
        <w:t>Investigation of the structure, properties and sorption activity of carbonaceous sorbents based on cellulose products</w:t>
      </w:r>
    </w:p>
    <w:p w:rsidR="005314D2" w:rsidRPr="005314D2" w:rsidRDefault="005314D2" w:rsidP="005314D2">
      <w:pPr>
        <w:spacing w:line="360" w:lineRule="auto"/>
        <w:jc w:val="center"/>
        <w:rPr>
          <w:b/>
          <w:bCs/>
          <w:sz w:val="28"/>
          <w:szCs w:val="28"/>
          <w:lang w:val="en-US" w:eastAsia="en-US"/>
        </w:rPr>
      </w:pPr>
    </w:p>
    <w:p w:rsidR="005314D2" w:rsidRPr="005314D2" w:rsidRDefault="005314D2" w:rsidP="005314D2">
      <w:pPr>
        <w:rPr>
          <w:b/>
          <w:bCs/>
          <w:sz w:val="28"/>
          <w:szCs w:val="28"/>
          <w:lang w:val="en-US" w:eastAsia="en-US"/>
        </w:rPr>
      </w:pPr>
      <w:proofErr w:type="spellStart"/>
      <w:r w:rsidRPr="005314D2">
        <w:rPr>
          <w:b/>
          <w:bCs/>
          <w:sz w:val="28"/>
          <w:szCs w:val="28"/>
          <w:lang w:val="en-US" w:eastAsia="en-US"/>
        </w:rPr>
        <w:t>Eremeeva</w:t>
      </w:r>
      <w:proofErr w:type="spellEnd"/>
      <w:r w:rsidRPr="005314D2">
        <w:rPr>
          <w:b/>
          <w:bCs/>
          <w:sz w:val="28"/>
          <w:szCs w:val="28"/>
          <w:lang w:val="en-US" w:eastAsia="en-US"/>
        </w:rPr>
        <w:t xml:space="preserve"> </w:t>
      </w:r>
      <w:proofErr w:type="spellStart"/>
      <w:r w:rsidRPr="005314D2">
        <w:rPr>
          <w:b/>
          <w:bCs/>
          <w:sz w:val="28"/>
          <w:szCs w:val="28"/>
          <w:lang w:val="en-US" w:eastAsia="en-US"/>
        </w:rPr>
        <w:t>Nataliia</w:t>
      </w:r>
      <w:proofErr w:type="spellEnd"/>
      <w:r w:rsidRPr="005314D2">
        <w:rPr>
          <w:b/>
          <w:bCs/>
          <w:sz w:val="28"/>
          <w:szCs w:val="28"/>
          <w:lang w:val="en-US" w:eastAsia="en-US"/>
        </w:rPr>
        <w:t xml:space="preserve"> </w:t>
      </w:r>
      <w:proofErr w:type="spellStart"/>
      <w:r w:rsidRPr="005314D2">
        <w:rPr>
          <w:b/>
          <w:bCs/>
          <w:sz w:val="28"/>
          <w:szCs w:val="28"/>
          <w:lang w:val="en-US" w:eastAsia="en-US"/>
        </w:rPr>
        <w:t>Mihaylovna</w:t>
      </w:r>
      <w:proofErr w:type="spellEnd"/>
    </w:p>
    <w:p w:rsidR="005314D2" w:rsidRPr="005314D2" w:rsidRDefault="005314D2" w:rsidP="005314D2">
      <w:pPr>
        <w:rPr>
          <w:rFonts w:ascii="Calibri" w:hAnsi="Calibri" w:cs="Calibri"/>
          <w:sz w:val="22"/>
          <w:szCs w:val="22"/>
          <w:lang w:val="en-US" w:eastAsia="en-US"/>
        </w:rPr>
      </w:pPr>
      <w:r w:rsidRPr="005314D2">
        <w:rPr>
          <w:sz w:val="28"/>
          <w:szCs w:val="28"/>
          <w:lang w:val="en-US" w:eastAsia="en-US"/>
        </w:rPr>
        <w:t>Engels Technological Institute (branch) Yuri Gagarin State Technical University of Saratov, Postgraduate.</w:t>
      </w:r>
    </w:p>
    <w:p w:rsidR="005314D2" w:rsidRPr="005314D2" w:rsidRDefault="005314D2" w:rsidP="005314D2">
      <w:pPr>
        <w:rPr>
          <w:sz w:val="28"/>
          <w:szCs w:val="28"/>
          <w:lang w:val="en-US" w:eastAsia="en-US"/>
        </w:rPr>
      </w:pPr>
      <w:r w:rsidRPr="005314D2">
        <w:rPr>
          <w:sz w:val="28"/>
          <w:szCs w:val="28"/>
          <w:lang w:val="en-US" w:eastAsia="en-US"/>
        </w:rPr>
        <w:t>Address: 413100, Saratov region, Engels, Freedom Sq., 17.</w:t>
      </w:r>
    </w:p>
    <w:p w:rsidR="005314D2" w:rsidRPr="005314D2" w:rsidRDefault="005314D2" w:rsidP="005314D2">
      <w:pPr>
        <w:rPr>
          <w:sz w:val="28"/>
          <w:szCs w:val="28"/>
          <w:lang w:val="en-US" w:eastAsia="en-US"/>
        </w:rPr>
      </w:pPr>
      <w:r w:rsidRPr="005314D2">
        <w:rPr>
          <w:sz w:val="28"/>
          <w:szCs w:val="28"/>
          <w:lang w:val="en-US" w:eastAsia="en-US"/>
        </w:rPr>
        <w:t>Tel.: +7 (8453) 953553</w:t>
      </w:r>
    </w:p>
    <w:p w:rsidR="005314D2" w:rsidRPr="005314D2" w:rsidRDefault="005314D2" w:rsidP="005314D2">
      <w:pPr>
        <w:rPr>
          <w:sz w:val="28"/>
          <w:szCs w:val="28"/>
          <w:lang w:val="fr-FR" w:eastAsia="en-US"/>
        </w:rPr>
      </w:pPr>
      <w:r w:rsidRPr="005314D2">
        <w:rPr>
          <w:sz w:val="28"/>
          <w:szCs w:val="28"/>
          <w:lang w:val="fr-FR" w:eastAsia="en-US"/>
        </w:rPr>
        <w:t>e-mail: natali.eremeeva90@gmail.com</w:t>
      </w:r>
    </w:p>
    <w:p w:rsidR="005314D2" w:rsidRPr="005314D2" w:rsidRDefault="005314D2" w:rsidP="005314D2">
      <w:pPr>
        <w:rPr>
          <w:b/>
          <w:bCs/>
          <w:sz w:val="28"/>
          <w:szCs w:val="28"/>
          <w:lang w:val="en-US" w:eastAsia="en-US"/>
        </w:rPr>
      </w:pPr>
      <w:proofErr w:type="spellStart"/>
      <w:r w:rsidRPr="005314D2">
        <w:rPr>
          <w:b/>
          <w:bCs/>
          <w:sz w:val="28"/>
          <w:szCs w:val="28"/>
          <w:lang w:val="en-US" w:eastAsia="en-US"/>
        </w:rPr>
        <w:t>Nefedova</w:t>
      </w:r>
      <w:proofErr w:type="spellEnd"/>
      <w:r w:rsidRPr="005314D2">
        <w:rPr>
          <w:b/>
          <w:bCs/>
          <w:sz w:val="28"/>
          <w:szCs w:val="28"/>
          <w:lang w:val="en-US" w:eastAsia="en-US"/>
        </w:rPr>
        <w:t xml:space="preserve"> Christina </w:t>
      </w:r>
      <w:proofErr w:type="spellStart"/>
      <w:r w:rsidRPr="005314D2">
        <w:rPr>
          <w:b/>
          <w:bCs/>
          <w:sz w:val="28"/>
          <w:szCs w:val="28"/>
          <w:lang w:val="en-US" w:eastAsia="en-US"/>
        </w:rPr>
        <w:t>Olegovna</w:t>
      </w:r>
      <w:proofErr w:type="spellEnd"/>
    </w:p>
    <w:p w:rsidR="005314D2" w:rsidRPr="005314D2" w:rsidRDefault="005314D2" w:rsidP="005314D2">
      <w:pPr>
        <w:rPr>
          <w:rFonts w:ascii="Calibri" w:hAnsi="Calibri" w:cs="Calibri"/>
          <w:sz w:val="22"/>
          <w:szCs w:val="22"/>
          <w:lang w:val="en-US" w:eastAsia="en-US"/>
        </w:rPr>
      </w:pPr>
      <w:r w:rsidRPr="005314D2">
        <w:rPr>
          <w:sz w:val="28"/>
          <w:szCs w:val="28"/>
          <w:lang w:val="en-US" w:eastAsia="en-US"/>
        </w:rPr>
        <w:t>Engels Technological Institute (branch) Yuri Gagarin State Technical University of Saratov,</w:t>
      </w:r>
      <w:r w:rsidRPr="005314D2">
        <w:rPr>
          <w:rFonts w:ascii="Calibri" w:hAnsi="Calibri" w:cs="Calibri"/>
          <w:sz w:val="22"/>
          <w:szCs w:val="22"/>
          <w:lang w:val="en-US" w:eastAsia="en-US"/>
        </w:rPr>
        <w:t xml:space="preserve"> </w:t>
      </w:r>
      <w:r w:rsidRPr="005314D2">
        <w:rPr>
          <w:sz w:val="28"/>
          <w:szCs w:val="28"/>
          <w:lang w:val="en-US" w:eastAsia="en-US"/>
        </w:rPr>
        <w:t>5th year student.</w:t>
      </w:r>
    </w:p>
    <w:p w:rsidR="005314D2" w:rsidRPr="005314D2" w:rsidRDefault="005314D2" w:rsidP="005314D2">
      <w:pPr>
        <w:rPr>
          <w:sz w:val="28"/>
          <w:szCs w:val="28"/>
          <w:lang w:val="en-US" w:eastAsia="en-US"/>
        </w:rPr>
      </w:pPr>
      <w:r w:rsidRPr="005314D2">
        <w:rPr>
          <w:sz w:val="28"/>
          <w:szCs w:val="28"/>
          <w:lang w:val="en-US" w:eastAsia="en-US"/>
        </w:rPr>
        <w:t>Address: 413100, Saratov region, Engels, Freedom Sq., 17.</w:t>
      </w:r>
    </w:p>
    <w:p w:rsidR="005314D2" w:rsidRPr="005314D2" w:rsidRDefault="005314D2" w:rsidP="005314D2">
      <w:pPr>
        <w:rPr>
          <w:sz w:val="28"/>
          <w:szCs w:val="28"/>
          <w:lang w:val="en-US" w:eastAsia="en-US"/>
        </w:rPr>
      </w:pPr>
      <w:r w:rsidRPr="005314D2">
        <w:rPr>
          <w:sz w:val="28"/>
          <w:szCs w:val="28"/>
          <w:lang w:val="en-US" w:eastAsia="en-US"/>
        </w:rPr>
        <w:t>Tel.: +7 (8453) 953553</w:t>
      </w:r>
    </w:p>
    <w:p w:rsidR="005314D2" w:rsidRPr="005314D2" w:rsidRDefault="005314D2" w:rsidP="005314D2">
      <w:pPr>
        <w:rPr>
          <w:sz w:val="28"/>
          <w:szCs w:val="28"/>
          <w:lang w:val="en-US" w:eastAsia="en-US"/>
        </w:rPr>
      </w:pPr>
      <w:proofErr w:type="gramStart"/>
      <w:r w:rsidRPr="005314D2">
        <w:rPr>
          <w:sz w:val="28"/>
          <w:szCs w:val="28"/>
          <w:lang w:val="en-US" w:eastAsia="en-US"/>
        </w:rPr>
        <w:t>e-mail</w:t>
      </w:r>
      <w:proofErr w:type="gramEnd"/>
      <w:r w:rsidRPr="005314D2">
        <w:rPr>
          <w:sz w:val="28"/>
          <w:szCs w:val="28"/>
          <w:lang w:val="en-US" w:eastAsia="en-US"/>
        </w:rPr>
        <w:t>: cristinanefedova@yandex.ru</w:t>
      </w:r>
    </w:p>
    <w:p w:rsidR="005314D2" w:rsidRPr="005314D2" w:rsidRDefault="005314D2" w:rsidP="005314D2">
      <w:pPr>
        <w:rPr>
          <w:b/>
          <w:bCs/>
          <w:sz w:val="28"/>
          <w:szCs w:val="28"/>
          <w:lang w:val="en-US" w:eastAsia="en-US"/>
        </w:rPr>
      </w:pPr>
      <w:proofErr w:type="spellStart"/>
      <w:r w:rsidRPr="005314D2">
        <w:rPr>
          <w:b/>
          <w:bCs/>
          <w:sz w:val="28"/>
          <w:szCs w:val="28"/>
          <w:lang w:val="en-US" w:eastAsia="en-US"/>
        </w:rPr>
        <w:t>Sveshnikova</w:t>
      </w:r>
      <w:proofErr w:type="spellEnd"/>
      <w:r w:rsidRPr="005314D2">
        <w:rPr>
          <w:b/>
          <w:bCs/>
          <w:sz w:val="28"/>
          <w:szCs w:val="28"/>
          <w:lang w:val="en-US" w:eastAsia="en-US"/>
        </w:rPr>
        <w:t xml:space="preserve"> Elena </w:t>
      </w:r>
      <w:proofErr w:type="spellStart"/>
      <w:r w:rsidRPr="005314D2">
        <w:rPr>
          <w:b/>
          <w:bCs/>
          <w:sz w:val="28"/>
          <w:szCs w:val="28"/>
          <w:lang w:val="en-US" w:eastAsia="en-US"/>
        </w:rPr>
        <w:t>Stanislavovna</w:t>
      </w:r>
      <w:proofErr w:type="spellEnd"/>
    </w:p>
    <w:p w:rsidR="005314D2" w:rsidRPr="005314D2" w:rsidRDefault="005314D2" w:rsidP="005314D2">
      <w:pPr>
        <w:rPr>
          <w:sz w:val="28"/>
          <w:szCs w:val="28"/>
          <w:lang w:val="en-US" w:eastAsia="en-US"/>
        </w:rPr>
      </w:pPr>
      <w:r w:rsidRPr="005314D2">
        <w:rPr>
          <w:sz w:val="28"/>
          <w:szCs w:val="28"/>
          <w:lang w:val="en-US" w:eastAsia="en-US"/>
        </w:rPr>
        <w:lastRenderedPageBreak/>
        <w:t>Engels Technological Institute (branch) Yuri Gagarin State Technical University of Saratov, Candidate of Engineering Sciences, Associate Professor at the Department of Chemical Technology.</w:t>
      </w:r>
    </w:p>
    <w:p w:rsidR="005314D2" w:rsidRPr="005314D2" w:rsidRDefault="005314D2" w:rsidP="005314D2">
      <w:pPr>
        <w:rPr>
          <w:sz w:val="28"/>
          <w:szCs w:val="28"/>
          <w:lang w:val="en-US" w:eastAsia="en-US"/>
        </w:rPr>
      </w:pPr>
      <w:r w:rsidRPr="005314D2">
        <w:rPr>
          <w:sz w:val="28"/>
          <w:szCs w:val="28"/>
          <w:lang w:val="en-US" w:eastAsia="en-US"/>
        </w:rPr>
        <w:t>Address: 413100, Saratov region, Engels, Freedom Sq., 17.</w:t>
      </w:r>
    </w:p>
    <w:p w:rsidR="005314D2" w:rsidRPr="005314D2" w:rsidRDefault="005314D2" w:rsidP="005314D2">
      <w:pPr>
        <w:rPr>
          <w:sz w:val="28"/>
          <w:szCs w:val="28"/>
          <w:lang w:val="en-US" w:eastAsia="en-US"/>
        </w:rPr>
      </w:pPr>
      <w:r w:rsidRPr="005314D2">
        <w:rPr>
          <w:sz w:val="28"/>
          <w:szCs w:val="28"/>
          <w:lang w:val="en-US" w:eastAsia="en-US"/>
        </w:rPr>
        <w:t>Tel.: +7 (8453) 953553</w:t>
      </w:r>
    </w:p>
    <w:p w:rsidR="005314D2" w:rsidRPr="005314D2" w:rsidRDefault="005314D2" w:rsidP="005314D2">
      <w:pPr>
        <w:rPr>
          <w:sz w:val="28"/>
          <w:szCs w:val="28"/>
          <w:lang w:val="en-US" w:eastAsia="en-US"/>
        </w:rPr>
      </w:pPr>
      <w:proofErr w:type="gramStart"/>
      <w:r w:rsidRPr="005314D2">
        <w:rPr>
          <w:sz w:val="28"/>
          <w:szCs w:val="28"/>
          <w:lang w:val="en-US" w:eastAsia="en-US"/>
        </w:rPr>
        <w:t>e-mail</w:t>
      </w:r>
      <w:proofErr w:type="gramEnd"/>
      <w:r w:rsidRPr="005314D2">
        <w:rPr>
          <w:sz w:val="28"/>
          <w:szCs w:val="28"/>
          <w:lang w:val="en-US" w:eastAsia="en-US"/>
        </w:rPr>
        <w:t>: elena-sveshnikova@yandex.ru</w:t>
      </w:r>
    </w:p>
    <w:p w:rsidR="005314D2" w:rsidRPr="005314D2" w:rsidRDefault="005314D2" w:rsidP="005314D2">
      <w:pPr>
        <w:rPr>
          <w:b/>
          <w:bCs/>
          <w:sz w:val="28"/>
          <w:szCs w:val="28"/>
          <w:lang w:val="en-US" w:eastAsia="en-US"/>
        </w:rPr>
      </w:pPr>
      <w:proofErr w:type="spellStart"/>
      <w:r w:rsidRPr="005314D2">
        <w:rPr>
          <w:b/>
          <w:bCs/>
          <w:sz w:val="28"/>
          <w:szCs w:val="28"/>
          <w:lang w:val="en-US" w:eastAsia="en-US"/>
        </w:rPr>
        <w:t>Panova</w:t>
      </w:r>
      <w:proofErr w:type="spellEnd"/>
      <w:r w:rsidRPr="005314D2">
        <w:rPr>
          <w:b/>
          <w:bCs/>
          <w:sz w:val="28"/>
          <w:szCs w:val="28"/>
          <w:lang w:val="en-US" w:eastAsia="en-US"/>
        </w:rPr>
        <w:t xml:space="preserve"> Lydia </w:t>
      </w:r>
      <w:proofErr w:type="spellStart"/>
      <w:r w:rsidRPr="005314D2">
        <w:rPr>
          <w:b/>
          <w:bCs/>
          <w:sz w:val="28"/>
          <w:szCs w:val="28"/>
          <w:lang w:val="en-US" w:eastAsia="en-US"/>
        </w:rPr>
        <w:t>Grigorevna</w:t>
      </w:r>
      <w:proofErr w:type="spellEnd"/>
      <w:r w:rsidRPr="005314D2">
        <w:rPr>
          <w:b/>
          <w:bCs/>
          <w:sz w:val="28"/>
          <w:szCs w:val="28"/>
          <w:lang w:val="en-US" w:eastAsia="en-US"/>
        </w:rPr>
        <w:t xml:space="preserve"> </w:t>
      </w:r>
    </w:p>
    <w:p w:rsidR="005314D2" w:rsidRPr="005314D2" w:rsidRDefault="005314D2" w:rsidP="005314D2">
      <w:pPr>
        <w:rPr>
          <w:sz w:val="28"/>
          <w:szCs w:val="28"/>
          <w:lang w:val="en-US" w:eastAsia="en-US"/>
        </w:rPr>
      </w:pPr>
      <w:proofErr w:type="gramStart"/>
      <w:r w:rsidRPr="005314D2">
        <w:rPr>
          <w:sz w:val="28"/>
          <w:szCs w:val="28"/>
          <w:lang w:val="en-US" w:eastAsia="en-US"/>
        </w:rPr>
        <w:t xml:space="preserve">Engels Technological Institute (branch) Yuri Gagarin State Technical University of Saratov, </w:t>
      </w:r>
      <w:r w:rsidRPr="005314D2">
        <w:rPr>
          <w:sz w:val="28"/>
          <w:szCs w:val="28"/>
          <w:shd w:val="clear" w:color="auto" w:fill="FFFFFF"/>
          <w:lang w:val="en-US" w:eastAsia="en-US"/>
        </w:rPr>
        <w:t xml:space="preserve">Doctor of Chemistry, Full Professor, Professor at the Department of </w:t>
      </w:r>
      <w:r w:rsidRPr="005314D2">
        <w:rPr>
          <w:sz w:val="28"/>
          <w:szCs w:val="28"/>
          <w:lang w:val="en-US" w:eastAsia="en-US"/>
        </w:rPr>
        <w:t>Chemical Technology.</w:t>
      </w:r>
      <w:proofErr w:type="gramEnd"/>
    </w:p>
    <w:p w:rsidR="005314D2" w:rsidRPr="005314D2" w:rsidRDefault="005314D2" w:rsidP="005314D2">
      <w:pPr>
        <w:rPr>
          <w:sz w:val="28"/>
          <w:szCs w:val="28"/>
          <w:lang w:val="en-US" w:eastAsia="en-US"/>
        </w:rPr>
      </w:pPr>
      <w:r w:rsidRPr="005314D2">
        <w:rPr>
          <w:sz w:val="28"/>
          <w:szCs w:val="28"/>
          <w:lang w:val="en-US" w:eastAsia="en-US"/>
        </w:rPr>
        <w:t>Address: 413100, Saratov region, Engels, Freedom Sq., 17.</w:t>
      </w:r>
    </w:p>
    <w:p w:rsidR="005314D2" w:rsidRPr="005314D2" w:rsidRDefault="005314D2" w:rsidP="005314D2">
      <w:pPr>
        <w:rPr>
          <w:sz w:val="28"/>
          <w:szCs w:val="28"/>
          <w:lang w:val="en-US" w:eastAsia="en-US"/>
        </w:rPr>
      </w:pPr>
      <w:r w:rsidRPr="005314D2">
        <w:rPr>
          <w:sz w:val="28"/>
          <w:szCs w:val="28"/>
          <w:lang w:val="en-US" w:eastAsia="en-US"/>
        </w:rPr>
        <w:t>Tel.: +7 (8453) 953553</w:t>
      </w:r>
    </w:p>
    <w:p w:rsidR="005314D2" w:rsidRPr="005314D2" w:rsidRDefault="005314D2" w:rsidP="005314D2">
      <w:pPr>
        <w:rPr>
          <w:sz w:val="28"/>
          <w:szCs w:val="28"/>
          <w:lang w:val="en-US" w:eastAsia="en-US"/>
        </w:rPr>
      </w:pPr>
      <w:proofErr w:type="gramStart"/>
      <w:r w:rsidRPr="005314D2">
        <w:rPr>
          <w:sz w:val="28"/>
          <w:szCs w:val="28"/>
          <w:lang w:val="en-US" w:eastAsia="en-US"/>
        </w:rPr>
        <w:t>e-mail</w:t>
      </w:r>
      <w:proofErr w:type="gramEnd"/>
      <w:r w:rsidRPr="005314D2">
        <w:rPr>
          <w:sz w:val="28"/>
          <w:szCs w:val="28"/>
          <w:lang w:val="en-US" w:eastAsia="en-US"/>
        </w:rPr>
        <w:t xml:space="preserve">: </w:t>
      </w:r>
      <w:hyperlink r:id="rId16" w:history="1">
        <w:r w:rsidRPr="005314D2">
          <w:rPr>
            <w:sz w:val="28"/>
            <w:szCs w:val="28"/>
            <w:lang w:val="en-US" w:eastAsia="en-US"/>
          </w:rPr>
          <w:t>xt.techn.sstu.@yandex.ru</w:t>
        </w:r>
      </w:hyperlink>
    </w:p>
    <w:p w:rsidR="005314D2" w:rsidRPr="005314D2" w:rsidRDefault="005314D2" w:rsidP="005314D2">
      <w:pPr>
        <w:jc w:val="both"/>
        <w:rPr>
          <w:sz w:val="28"/>
          <w:szCs w:val="28"/>
          <w:lang w:val="en-US" w:eastAsia="en-US"/>
        </w:rPr>
      </w:pPr>
      <w:r w:rsidRPr="005314D2">
        <w:rPr>
          <w:b/>
          <w:bCs/>
          <w:sz w:val="28"/>
          <w:szCs w:val="28"/>
          <w:lang w:val="en-US" w:eastAsia="en-US"/>
        </w:rPr>
        <w:t>Keywords:</w:t>
      </w:r>
      <w:r w:rsidRPr="005314D2">
        <w:rPr>
          <w:sz w:val="28"/>
          <w:szCs w:val="28"/>
          <w:lang w:val="en-US" w:eastAsia="en-US"/>
        </w:rPr>
        <w:t xml:space="preserve"> buckwheat shell, carbonaceous material, modification, yield of product, sorbents, sorption activity, sorption of oil and oil products.</w:t>
      </w:r>
    </w:p>
    <w:p w:rsidR="005314D2" w:rsidRPr="005314D2" w:rsidRDefault="005314D2" w:rsidP="005314D2">
      <w:pPr>
        <w:spacing w:after="200"/>
        <w:jc w:val="both"/>
        <w:rPr>
          <w:b/>
          <w:bCs/>
          <w:sz w:val="28"/>
          <w:szCs w:val="28"/>
          <w:lang w:val="en-US" w:eastAsia="en-US"/>
        </w:rPr>
      </w:pPr>
      <w:r w:rsidRPr="005314D2">
        <w:rPr>
          <w:b/>
          <w:bCs/>
          <w:sz w:val="28"/>
          <w:szCs w:val="28"/>
          <w:lang w:val="en-US" w:eastAsia="en-US"/>
        </w:rPr>
        <w:t xml:space="preserve">Abstract. </w:t>
      </w:r>
      <w:r w:rsidRPr="005314D2">
        <w:rPr>
          <w:sz w:val="28"/>
          <w:szCs w:val="28"/>
          <w:lang w:val="en-US" w:eastAsia="en-US"/>
        </w:rPr>
        <w:t xml:space="preserve">The method of obtaining of cellulose-containing sorbent based on buckwheat shell with using chemical and physical modification was developed. The chemical applied was capable to structure the cellulose-based polymers. It provides increasing the yield carbonized structures when exposed to elevated temperatures. The physical modification provides the development of the porous structure of the sorbent during heat-treated material. The sorption activity of the modified buckwheat shell with respect to iodine, methyl orange, methylene blue tests was estimated. A sorption capacity for electrolytes which allows </w:t>
      </w:r>
      <w:proofErr w:type="gramStart"/>
      <w:r w:rsidRPr="005314D2">
        <w:rPr>
          <w:sz w:val="28"/>
          <w:szCs w:val="28"/>
          <w:lang w:val="en-US" w:eastAsia="en-US"/>
        </w:rPr>
        <w:t>to estimate</w:t>
      </w:r>
      <w:proofErr w:type="gramEnd"/>
      <w:r w:rsidRPr="005314D2">
        <w:rPr>
          <w:sz w:val="28"/>
          <w:szCs w:val="28"/>
          <w:lang w:val="en-US" w:eastAsia="en-US"/>
        </w:rPr>
        <w:t xml:space="preserve"> the relationship of heat treatment temperature, type of porous structure and sorption capacity was also found. Sorption capacity of the developed materials was measured. It amounts to 4</w:t>
      </w:r>
      <w:proofErr w:type="gramStart"/>
      <w:r w:rsidRPr="005314D2">
        <w:rPr>
          <w:sz w:val="28"/>
          <w:szCs w:val="28"/>
          <w:lang w:val="en-US" w:eastAsia="en-US"/>
        </w:rPr>
        <w:t>,5</w:t>
      </w:r>
      <w:proofErr w:type="gramEnd"/>
      <w:r w:rsidRPr="005314D2">
        <w:rPr>
          <w:sz w:val="28"/>
          <w:szCs w:val="28"/>
          <w:lang w:val="en-US" w:eastAsia="en-US"/>
        </w:rPr>
        <w:t xml:space="preserve"> g/g for oil and 4,3 g/g for used motor oil.</w:t>
      </w:r>
    </w:p>
    <w:p w:rsidR="004571E0" w:rsidRPr="004571E0" w:rsidRDefault="004571E0" w:rsidP="004571E0">
      <w:pPr>
        <w:widowControl w:val="0"/>
        <w:autoSpaceDE w:val="0"/>
        <w:autoSpaceDN w:val="0"/>
        <w:adjustRightInd w:val="0"/>
        <w:jc w:val="both"/>
        <w:rPr>
          <w:b/>
          <w:bCs/>
          <w:sz w:val="28"/>
          <w:szCs w:val="28"/>
          <w:lang w:val="en-US"/>
        </w:rPr>
      </w:pPr>
      <w:r w:rsidRPr="004571E0">
        <w:rPr>
          <w:b/>
          <w:bCs/>
          <w:sz w:val="28"/>
          <w:szCs w:val="28"/>
          <w:lang w:val="en-US"/>
        </w:rPr>
        <w:t>References:</w:t>
      </w:r>
    </w:p>
    <w:p w:rsidR="004571E0" w:rsidRPr="004571E0" w:rsidRDefault="002378D7" w:rsidP="002378D7">
      <w:pPr>
        <w:widowControl w:val="0"/>
        <w:autoSpaceDE w:val="0"/>
        <w:autoSpaceDN w:val="0"/>
        <w:adjustRightInd w:val="0"/>
        <w:jc w:val="both"/>
        <w:rPr>
          <w:sz w:val="28"/>
          <w:szCs w:val="28"/>
          <w:shd w:val="clear" w:color="auto" w:fill="FFFFFF"/>
          <w:lang w:val="en-US"/>
        </w:rPr>
      </w:pPr>
      <w:r>
        <w:rPr>
          <w:noProof/>
          <w:sz w:val="28"/>
          <w:szCs w:val="28"/>
          <w:lang w:val="en-US"/>
        </w:rPr>
        <w:t xml:space="preserve">1. </w:t>
      </w:r>
      <w:r w:rsidR="004571E0" w:rsidRPr="004571E0">
        <w:rPr>
          <w:noProof/>
          <w:sz w:val="28"/>
          <w:szCs w:val="28"/>
          <w:lang w:val="en-US"/>
        </w:rPr>
        <w:t>Srinivasan A., Viraraghavan T. Oil removal from water using biomaterials. Bioresource Technology, 2010, no. 17, pp. 6594–6600.</w:t>
      </w:r>
    </w:p>
    <w:p w:rsidR="004571E0" w:rsidRPr="004571E0" w:rsidRDefault="002378D7" w:rsidP="002378D7">
      <w:pPr>
        <w:widowControl w:val="0"/>
        <w:autoSpaceDE w:val="0"/>
        <w:autoSpaceDN w:val="0"/>
        <w:adjustRightInd w:val="0"/>
        <w:jc w:val="both"/>
        <w:rPr>
          <w:noProof/>
          <w:sz w:val="28"/>
          <w:szCs w:val="28"/>
          <w:lang w:val="en-US"/>
        </w:rPr>
      </w:pPr>
      <w:r>
        <w:rPr>
          <w:noProof/>
          <w:sz w:val="28"/>
          <w:szCs w:val="28"/>
          <w:lang w:val="en-US"/>
        </w:rPr>
        <w:t xml:space="preserve">2. </w:t>
      </w:r>
      <w:r w:rsidR="004571E0" w:rsidRPr="004571E0">
        <w:rPr>
          <w:noProof/>
          <w:sz w:val="28"/>
          <w:szCs w:val="28"/>
          <w:lang w:val="en-US"/>
        </w:rPr>
        <w:t xml:space="preserve">Abd El-Aziz A. S., Ludwick A.G., Aglan H.A. Usefulness of raw bagasse for oil adsorption: a comparison of raw and acylated bagasse and their components. </w:t>
      </w:r>
      <w:proofErr w:type="gramStart"/>
      <w:r w:rsidR="004571E0" w:rsidRPr="004571E0">
        <w:rPr>
          <w:noProof/>
          <w:sz w:val="28"/>
          <w:szCs w:val="28"/>
          <w:lang w:val="en-US"/>
        </w:rPr>
        <w:t>Bioresource Technology, 2009, no. 100, pp. 2219</w:t>
      </w:r>
      <w:r w:rsidR="004571E0" w:rsidRPr="004571E0">
        <w:rPr>
          <w:color w:val="000000"/>
          <w:sz w:val="28"/>
          <w:szCs w:val="28"/>
          <w:shd w:val="clear" w:color="auto" w:fill="FFFFFF"/>
          <w:lang w:val="en-US"/>
        </w:rPr>
        <w:t xml:space="preserve"> —</w:t>
      </w:r>
      <w:r w:rsidR="004571E0" w:rsidRPr="002378D7">
        <w:rPr>
          <w:color w:val="000000"/>
          <w:sz w:val="28"/>
          <w:szCs w:val="28"/>
          <w:shd w:val="clear" w:color="auto" w:fill="FFFFFF"/>
          <w:lang w:val="en-US"/>
        </w:rPr>
        <w:t> </w:t>
      </w:r>
      <w:r w:rsidR="004571E0" w:rsidRPr="004571E0">
        <w:rPr>
          <w:noProof/>
          <w:sz w:val="28"/>
          <w:szCs w:val="28"/>
          <w:lang w:val="en-US"/>
        </w:rPr>
        <w:t>2222.</w:t>
      </w:r>
      <w:proofErr w:type="gramEnd"/>
    </w:p>
    <w:p w:rsidR="004571E0" w:rsidRPr="004571E0" w:rsidRDefault="002378D7" w:rsidP="002378D7">
      <w:pPr>
        <w:widowControl w:val="0"/>
        <w:autoSpaceDE w:val="0"/>
        <w:autoSpaceDN w:val="0"/>
        <w:adjustRightInd w:val="0"/>
        <w:jc w:val="both"/>
        <w:rPr>
          <w:sz w:val="28"/>
          <w:szCs w:val="28"/>
          <w:shd w:val="clear" w:color="auto" w:fill="FFFFFF"/>
          <w:lang w:val="en-US"/>
        </w:rPr>
      </w:pPr>
      <w:r>
        <w:rPr>
          <w:sz w:val="28"/>
          <w:szCs w:val="28"/>
          <w:shd w:val="clear" w:color="auto" w:fill="FFFFFF"/>
          <w:lang w:val="en-US"/>
        </w:rPr>
        <w:t xml:space="preserve">3. </w:t>
      </w:r>
      <w:proofErr w:type="spellStart"/>
      <w:r w:rsidR="004571E0" w:rsidRPr="004571E0">
        <w:rPr>
          <w:sz w:val="28"/>
          <w:szCs w:val="28"/>
          <w:shd w:val="clear" w:color="auto" w:fill="FFFFFF"/>
          <w:lang w:val="en-US"/>
        </w:rPr>
        <w:t>Likon</w:t>
      </w:r>
      <w:proofErr w:type="spellEnd"/>
      <w:r w:rsidR="004571E0" w:rsidRPr="004571E0">
        <w:rPr>
          <w:sz w:val="28"/>
          <w:szCs w:val="28"/>
          <w:shd w:val="clear" w:color="auto" w:fill="FFFFFF"/>
          <w:lang w:val="en-US"/>
        </w:rPr>
        <w:t xml:space="preserve"> M., </w:t>
      </w:r>
      <w:proofErr w:type="spellStart"/>
      <w:r w:rsidR="004571E0" w:rsidRPr="004571E0">
        <w:rPr>
          <w:sz w:val="28"/>
          <w:szCs w:val="28"/>
          <w:shd w:val="clear" w:color="auto" w:fill="FFFFFF"/>
          <w:lang w:val="en-US"/>
        </w:rPr>
        <w:t>Remљkar</w:t>
      </w:r>
      <w:proofErr w:type="spellEnd"/>
      <w:r w:rsidR="004571E0" w:rsidRPr="004571E0">
        <w:rPr>
          <w:sz w:val="28"/>
          <w:szCs w:val="28"/>
          <w:shd w:val="clear" w:color="auto" w:fill="FFFFFF"/>
          <w:lang w:val="en-US"/>
        </w:rPr>
        <w:t xml:space="preserve"> M., </w:t>
      </w:r>
      <w:proofErr w:type="spellStart"/>
      <w:r w:rsidR="004571E0" w:rsidRPr="004571E0">
        <w:rPr>
          <w:sz w:val="28"/>
          <w:szCs w:val="28"/>
          <w:shd w:val="clear" w:color="auto" w:fill="FFFFFF"/>
          <w:lang w:val="en-US"/>
        </w:rPr>
        <w:t>Ducman</w:t>
      </w:r>
      <w:proofErr w:type="spellEnd"/>
      <w:r w:rsidR="004571E0" w:rsidRPr="004571E0">
        <w:rPr>
          <w:sz w:val="28"/>
          <w:szCs w:val="28"/>
          <w:shd w:val="clear" w:color="auto" w:fill="FFFFFF"/>
          <w:lang w:val="en-US"/>
        </w:rPr>
        <w:t xml:space="preserve"> V., </w:t>
      </w:r>
      <w:proofErr w:type="spellStart"/>
      <w:r w:rsidR="004571E0" w:rsidRPr="004571E0">
        <w:rPr>
          <w:sz w:val="28"/>
          <w:szCs w:val="28"/>
          <w:shd w:val="clear" w:color="auto" w:fill="FFFFFF"/>
          <w:lang w:val="en-US"/>
        </w:rPr>
        <w:t>Љvegl</w:t>
      </w:r>
      <w:proofErr w:type="spellEnd"/>
      <w:r w:rsidR="004571E0" w:rsidRPr="004571E0">
        <w:rPr>
          <w:sz w:val="28"/>
          <w:szCs w:val="28"/>
          <w:shd w:val="clear" w:color="auto" w:fill="FFFFFF"/>
          <w:lang w:val="en-US"/>
        </w:rPr>
        <w:t xml:space="preserve"> F. </w:t>
      </w:r>
      <w:proofErr w:type="spellStart"/>
      <w:r w:rsidR="004571E0" w:rsidRPr="004571E0">
        <w:rPr>
          <w:sz w:val="28"/>
          <w:szCs w:val="28"/>
          <w:shd w:val="clear" w:color="auto" w:fill="FFFFFF"/>
          <w:lang w:val="en-US"/>
        </w:rPr>
        <w:t>Populus</w:t>
      </w:r>
      <w:proofErr w:type="spellEnd"/>
      <w:r w:rsidR="004571E0" w:rsidRPr="004571E0">
        <w:rPr>
          <w:sz w:val="28"/>
          <w:szCs w:val="28"/>
          <w:shd w:val="clear" w:color="auto" w:fill="FFFFFF"/>
          <w:lang w:val="en-US"/>
        </w:rPr>
        <w:t xml:space="preserve"> seed fibers as a natural source for production of oil super absorbents. </w:t>
      </w:r>
      <w:proofErr w:type="gramStart"/>
      <w:r w:rsidR="004571E0" w:rsidRPr="004571E0">
        <w:rPr>
          <w:noProof/>
          <w:sz w:val="28"/>
          <w:szCs w:val="28"/>
          <w:lang w:val="en-US"/>
        </w:rPr>
        <w:t>Journal of Environmental Management</w:t>
      </w:r>
      <w:r w:rsidR="004571E0" w:rsidRPr="004571E0">
        <w:rPr>
          <w:sz w:val="28"/>
          <w:szCs w:val="28"/>
          <w:shd w:val="clear" w:color="auto" w:fill="FFFFFF"/>
          <w:lang w:val="en-US"/>
        </w:rPr>
        <w:t>, 2013, no. 114, pp. 158</w:t>
      </w:r>
      <w:r w:rsidR="004571E0" w:rsidRPr="004571E0">
        <w:rPr>
          <w:color w:val="000000"/>
          <w:sz w:val="28"/>
          <w:szCs w:val="28"/>
          <w:shd w:val="clear" w:color="auto" w:fill="FFFFFF"/>
          <w:lang w:val="en-US"/>
        </w:rPr>
        <w:t xml:space="preserve"> —</w:t>
      </w:r>
      <w:r w:rsidR="004571E0" w:rsidRPr="002378D7">
        <w:rPr>
          <w:color w:val="000000"/>
          <w:sz w:val="28"/>
          <w:szCs w:val="28"/>
          <w:shd w:val="clear" w:color="auto" w:fill="FFFFFF"/>
          <w:lang w:val="en-US"/>
        </w:rPr>
        <w:t> </w:t>
      </w:r>
      <w:r w:rsidR="004571E0" w:rsidRPr="004571E0">
        <w:rPr>
          <w:sz w:val="28"/>
          <w:szCs w:val="28"/>
          <w:shd w:val="clear" w:color="auto" w:fill="FFFFFF"/>
          <w:lang w:val="en-US"/>
        </w:rPr>
        <w:t>167.</w:t>
      </w:r>
      <w:proofErr w:type="gramEnd"/>
    </w:p>
    <w:p w:rsidR="004571E0" w:rsidRPr="004571E0" w:rsidRDefault="002378D7" w:rsidP="002378D7">
      <w:pPr>
        <w:widowControl w:val="0"/>
        <w:autoSpaceDE w:val="0"/>
        <w:autoSpaceDN w:val="0"/>
        <w:adjustRightInd w:val="0"/>
        <w:jc w:val="both"/>
        <w:rPr>
          <w:sz w:val="28"/>
          <w:szCs w:val="28"/>
          <w:shd w:val="clear" w:color="auto" w:fill="FFFFFF"/>
          <w:lang w:val="en-US"/>
        </w:rPr>
      </w:pPr>
      <w:r>
        <w:rPr>
          <w:sz w:val="28"/>
          <w:szCs w:val="28"/>
          <w:shd w:val="clear" w:color="auto" w:fill="FFFFFF"/>
          <w:lang w:val="en-US"/>
        </w:rPr>
        <w:t xml:space="preserve">4. </w:t>
      </w:r>
      <w:proofErr w:type="spellStart"/>
      <w:r w:rsidR="004571E0" w:rsidRPr="004571E0">
        <w:rPr>
          <w:sz w:val="28"/>
          <w:szCs w:val="28"/>
          <w:shd w:val="clear" w:color="auto" w:fill="FFFFFF"/>
          <w:lang w:val="en-US"/>
        </w:rPr>
        <w:t>Kamenshhikov</w:t>
      </w:r>
      <w:proofErr w:type="spellEnd"/>
      <w:r w:rsidR="004571E0" w:rsidRPr="004571E0">
        <w:rPr>
          <w:sz w:val="28"/>
          <w:szCs w:val="28"/>
          <w:shd w:val="clear" w:color="auto" w:fill="FFFFFF"/>
          <w:lang w:val="en-US"/>
        </w:rPr>
        <w:t xml:space="preserve"> F.A., </w:t>
      </w:r>
      <w:proofErr w:type="spellStart"/>
      <w:r w:rsidR="004571E0" w:rsidRPr="004571E0">
        <w:rPr>
          <w:sz w:val="28"/>
          <w:szCs w:val="28"/>
          <w:shd w:val="clear" w:color="auto" w:fill="FFFFFF"/>
          <w:lang w:val="en-US"/>
        </w:rPr>
        <w:t>Bogomol'nyj</w:t>
      </w:r>
      <w:proofErr w:type="spellEnd"/>
      <w:r w:rsidR="004571E0" w:rsidRPr="004571E0">
        <w:rPr>
          <w:sz w:val="28"/>
          <w:szCs w:val="28"/>
          <w:shd w:val="clear" w:color="auto" w:fill="FFFFFF"/>
          <w:lang w:val="en-US"/>
        </w:rPr>
        <w:t xml:space="preserve"> E.I. </w:t>
      </w:r>
      <w:proofErr w:type="spellStart"/>
      <w:r w:rsidR="004571E0" w:rsidRPr="004571E0">
        <w:rPr>
          <w:sz w:val="28"/>
          <w:szCs w:val="28"/>
          <w:shd w:val="clear" w:color="auto" w:fill="FFFFFF"/>
          <w:lang w:val="en-US"/>
        </w:rPr>
        <w:t>Neftjanye</w:t>
      </w:r>
      <w:proofErr w:type="spellEnd"/>
      <w:r w:rsidR="004571E0" w:rsidRPr="004571E0">
        <w:rPr>
          <w:sz w:val="28"/>
          <w:szCs w:val="28"/>
          <w:shd w:val="clear" w:color="auto" w:fill="FFFFFF"/>
          <w:lang w:val="en-US"/>
        </w:rPr>
        <w:t xml:space="preserve"> </w:t>
      </w:r>
      <w:proofErr w:type="spellStart"/>
      <w:r w:rsidR="004571E0" w:rsidRPr="004571E0">
        <w:rPr>
          <w:sz w:val="28"/>
          <w:szCs w:val="28"/>
          <w:shd w:val="clear" w:color="auto" w:fill="FFFFFF"/>
          <w:lang w:val="en-US"/>
        </w:rPr>
        <w:t>sorbenty</w:t>
      </w:r>
      <w:proofErr w:type="spellEnd"/>
      <w:r w:rsidR="004571E0" w:rsidRPr="004571E0">
        <w:rPr>
          <w:sz w:val="28"/>
          <w:szCs w:val="28"/>
          <w:shd w:val="clear" w:color="auto" w:fill="FFFFFF"/>
          <w:lang w:val="en-US"/>
        </w:rPr>
        <w:t xml:space="preserve">. [Oil </w:t>
      </w:r>
      <w:proofErr w:type="gramStart"/>
      <w:r w:rsidR="004571E0" w:rsidRPr="004571E0">
        <w:rPr>
          <w:sz w:val="28"/>
          <w:szCs w:val="28"/>
          <w:shd w:val="clear" w:color="auto" w:fill="FFFFFF"/>
          <w:lang w:val="en-US"/>
        </w:rPr>
        <w:t>sorbents ]</w:t>
      </w:r>
      <w:proofErr w:type="gramEnd"/>
      <w:r w:rsidR="004571E0" w:rsidRPr="004571E0">
        <w:rPr>
          <w:sz w:val="28"/>
          <w:szCs w:val="28"/>
          <w:shd w:val="clear" w:color="auto" w:fill="FFFFFF"/>
          <w:lang w:val="en-US"/>
        </w:rPr>
        <w:t>. Moskva-Izhevsk: NIC «</w:t>
      </w:r>
      <w:proofErr w:type="spellStart"/>
      <w:r w:rsidR="004571E0" w:rsidRPr="004571E0">
        <w:rPr>
          <w:sz w:val="28"/>
          <w:szCs w:val="28"/>
          <w:shd w:val="clear" w:color="auto" w:fill="FFFFFF"/>
          <w:lang w:val="en-US"/>
        </w:rPr>
        <w:t>Reguljarnaja</w:t>
      </w:r>
      <w:proofErr w:type="spellEnd"/>
      <w:r w:rsidR="004571E0" w:rsidRPr="004571E0">
        <w:rPr>
          <w:sz w:val="28"/>
          <w:szCs w:val="28"/>
          <w:shd w:val="clear" w:color="auto" w:fill="FFFFFF"/>
          <w:lang w:val="en-US"/>
        </w:rPr>
        <w:t xml:space="preserve"> </w:t>
      </w:r>
      <w:proofErr w:type="spellStart"/>
      <w:r w:rsidR="004571E0" w:rsidRPr="004571E0">
        <w:rPr>
          <w:sz w:val="28"/>
          <w:szCs w:val="28"/>
          <w:shd w:val="clear" w:color="auto" w:fill="FFFFFF"/>
          <w:lang w:val="en-US"/>
        </w:rPr>
        <w:t>i</w:t>
      </w:r>
      <w:proofErr w:type="spellEnd"/>
      <w:r w:rsidR="004571E0" w:rsidRPr="004571E0">
        <w:rPr>
          <w:sz w:val="28"/>
          <w:szCs w:val="28"/>
          <w:shd w:val="clear" w:color="auto" w:fill="FFFFFF"/>
          <w:lang w:val="en-US"/>
        </w:rPr>
        <w:t xml:space="preserve"> </w:t>
      </w:r>
      <w:proofErr w:type="spellStart"/>
      <w:r w:rsidR="004571E0" w:rsidRPr="004571E0">
        <w:rPr>
          <w:sz w:val="28"/>
          <w:szCs w:val="28"/>
          <w:shd w:val="clear" w:color="auto" w:fill="FFFFFF"/>
          <w:lang w:val="en-US"/>
        </w:rPr>
        <w:t>haoticheskaja</w:t>
      </w:r>
      <w:proofErr w:type="spellEnd"/>
      <w:r w:rsidR="004571E0" w:rsidRPr="004571E0">
        <w:rPr>
          <w:sz w:val="28"/>
          <w:szCs w:val="28"/>
          <w:shd w:val="clear" w:color="auto" w:fill="FFFFFF"/>
          <w:lang w:val="en-US"/>
        </w:rPr>
        <w:t xml:space="preserve"> </w:t>
      </w:r>
      <w:proofErr w:type="spellStart"/>
      <w:r w:rsidR="004571E0" w:rsidRPr="004571E0">
        <w:rPr>
          <w:sz w:val="28"/>
          <w:szCs w:val="28"/>
          <w:shd w:val="clear" w:color="auto" w:fill="FFFFFF"/>
          <w:lang w:val="en-US"/>
        </w:rPr>
        <w:t>dinamika</w:t>
      </w:r>
      <w:proofErr w:type="spellEnd"/>
      <w:r w:rsidR="004571E0" w:rsidRPr="004571E0">
        <w:rPr>
          <w:sz w:val="28"/>
          <w:szCs w:val="28"/>
          <w:shd w:val="clear" w:color="auto" w:fill="FFFFFF"/>
          <w:lang w:val="en-US"/>
        </w:rPr>
        <w:t xml:space="preserve">». – 2005 (in Russ). </w:t>
      </w:r>
    </w:p>
    <w:p w:rsidR="004571E0" w:rsidRPr="004571E0" w:rsidRDefault="002378D7" w:rsidP="002378D7">
      <w:pPr>
        <w:widowControl w:val="0"/>
        <w:autoSpaceDE w:val="0"/>
        <w:autoSpaceDN w:val="0"/>
        <w:adjustRightInd w:val="0"/>
        <w:jc w:val="both"/>
        <w:rPr>
          <w:color w:val="000000"/>
          <w:sz w:val="28"/>
          <w:szCs w:val="28"/>
          <w:shd w:val="clear" w:color="auto" w:fill="FFFFFF"/>
          <w:lang w:val="en-US"/>
        </w:rPr>
      </w:pPr>
      <w:r>
        <w:rPr>
          <w:sz w:val="28"/>
          <w:szCs w:val="28"/>
          <w:shd w:val="clear" w:color="auto" w:fill="FFFFFF"/>
          <w:lang w:val="en-US"/>
        </w:rPr>
        <w:t xml:space="preserve">5. </w:t>
      </w:r>
      <w:proofErr w:type="spellStart"/>
      <w:r w:rsidR="004571E0" w:rsidRPr="004571E0">
        <w:rPr>
          <w:color w:val="000000"/>
          <w:sz w:val="28"/>
          <w:szCs w:val="28"/>
          <w:shd w:val="clear" w:color="auto" w:fill="FFFFFF"/>
          <w:lang w:val="en-US"/>
        </w:rPr>
        <w:t>Pankeev</w:t>
      </w:r>
      <w:proofErr w:type="spellEnd"/>
      <w:r w:rsidR="004571E0" w:rsidRPr="004571E0">
        <w:rPr>
          <w:color w:val="000000"/>
          <w:sz w:val="28"/>
          <w:szCs w:val="28"/>
          <w:shd w:val="clear" w:color="auto" w:fill="FFFFFF"/>
          <w:lang w:val="en-US"/>
        </w:rPr>
        <w:t xml:space="preserve"> V.V., </w:t>
      </w:r>
      <w:proofErr w:type="spellStart"/>
      <w:r w:rsidR="004571E0" w:rsidRPr="004571E0">
        <w:rPr>
          <w:color w:val="000000"/>
          <w:sz w:val="28"/>
          <w:szCs w:val="28"/>
          <w:shd w:val="clear" w:color="auto" w:fill="FFFFFF"/>
          <w:lang w:val="en-US"/>
        </w:rPr>
        <w:t>Nikiforov</w:t>
      </w:r>
      <w:proofErr w:type="spellEnd"/>
      <w:r w:rsidR="004571E0" w:rsidRPr="004571E0">
        <w:rPr>
          <w:color w:val="000000"/>
          <w:sz w:val="28"/>
          <w:szCs w:val="28"/>
          <w:shd w:val="clear" w:color="auto" w:fill="FFFFFF"/>
          <w:lang w:val="en-US"/>
        </w:rPr>
        <w:t xml:space="preserve"> A.V., </w:t>
      </w:r>
      <w:proofErr w:type="spellStart"/>
      <w:r w:rsidR="004571E0" w:rsidRPr="004571E0">
        <w:rPr>
          <w:color w:val="000000"/>
          <w:sz w:val="28"/>
          <w:szCs w:val="28"/>
          <w:shd w:val="clear" w:color="auto" w:fill="FFFFFF"/>
          <w:lang w:val="en-US"/>
        </w:rPr>
        <w:t>Sveshnikova</w:t>
      </w:r>
      <w:proofErr w:type="spellEnd"/>
      <w:r w:rsidR="004571E0" w:rsidRPr="004571E0">
        <w:rPr>
          <w:color w:val="000000"/>
          <w:sz w:val="28"/>
          <w:szCs w:val="28"/>
          <w:shd w:val="clear" w:color="auto" w:fill="FFFFFF"/>
          <w:lang w:val="en-US"/>
        </w:rPr>
        <w:t xml:space="preserve"> E.S., </w:t>
      </w:r>
      <w:proofErr w:type="spellStart"/>
      <w:r w:rsidR="004571E0" w:rsidRPr="004571E0">
        <w:rPr>
          <w:color w:val="000000"/>
          <w:sz w:val="28"/>
          <w:szCs w:val="28"/>
          <w:shd w:val="clear" w:color="auto" w:fill="FFFFFF"/>
          <w:lang w:val="en-US"/>
        </w:rPr>
        <w:t>Panova</w:t>
      </w:r>
      <w:proofErr w:type="spellEnd"/>
      <w:r w:rsidR="004571E0" w:rsidRPr="004571E0">
        <w:rPr>
          <w:color w:val="000000"/>
          <w:sz w:val="28"/>
          <w:szCs w:val="28"/>
          <w:shd w:val="clear" w:color="auto" w:fill="FFFFFF"/>
          <w:lang w:val="en-US"/>
        </w:rPr>
        <w:t xml:space="preserve"> L.G. </w:t>
      </w:r>
      <w:proofErr w:type="spellStart"/>
      <w:r w:rsidR="004571E0" w:rsidRPr="004571E0">
        <w:rPr>
          <w:color w:val="000000"/>
          <w:sz w:val="28"/>
          <w:szCs w:val="28"/>
          <w:shd w:val="clear" w:color="auto" w:fill="FFFFFF"/>
          <w:lang w:val="en-US"/>
        </w:rPr>
        <w:t>Physico</w:t>
      </w:r>
      <w:proofErr w:type="spellEnd"/>
      <w:r w:rsidR="004571E0" w:rsidRPr="004571E0">
        <w:rPr>
          <w:color w:val="000000"/>
          <w:sz w:val="28"/>
          <w:szCs w:val="28"/>
          <w:shd w:val="clear" w:color="auto" w:fill="FFFFFF"/>
          <w:lang w:val="en-US"/>
        </w:rPr>
        <w:t xml:space="preserve">-chemical modification of cellulose-containing waste. </w:t>
      </w:r>
      <w:proofErr w:type="spellStart"/>
      <w:r w:rsidR="004571E0" w:rsidRPr="004571E0">
        <w:rPr>
          <w:color w:val="000000"/>
          <w:sz w:val="28"/>
          <w:szCs w:val="28"/>
          <w:shd w:val="clear" w:color="auto" w:fill="FFFFFF"/>
          <w:lang w:val="en-US"/>
        </w:rPr>
        <w:t>Vestnik</w:t>
      </w:r>
      <w:proofErr w:type="spellEnd"/>
      <w:r w:rsidR="004571E0" w:rsidRPr="004571E0">
        <w:rPr>
          <w:color w:val="000000"/>
          <w:sz w:val="28"/>
          <w:szCs w:val="28"/>
          <w:shd w:val="clear" w:color="auto" w:fill="FFFFFF"/>
          <w:lang w:val="en-US"/>
        </w:rPr>
        <w:t xml:space="preserve"> SGTU [Bulletin </w:t>
      </w:r>
      <w:proofErr w:type="gramStart"/>
      <w:r w:rsidR="004571E0" w:rsidRPr="004571E0">
        <w:rPr>
          <w:color w:val="000000"/>
          <w:sz w:val="28"/>
          <w:szCs w:val="28"/>
          <w:shd w:val="clear" w:color="auto" w:fill="FFFFFF"/>
          <w:lang w:val="en-US"/>
        </w:rPr>
        <w:t>of  the</w:t>
      </w:r>
      <w:proofErr w:type="gramEnd"/>
      <w:r w:rsidR="004571E0" w:rsidRPr="004571E0">
        <w:rPr>
          <w:color w:val="000000"/>
          <w:sz w:val="28"/>
          <w:szCs w:val="28"/>
          <w:shd w:val="clear" w:color="auto" w:fill="FFFFFF"/>
          <w:lang w:val="en-US"/>
        </w:rPr>
        <w:t xml:space="preserve"> Yuri Gagarin State Technical University of Saratov], 2012, № 3, pp. 83—86 </w:t>
      </w:r>
      <w:r w:rsidR="004571E0" w:rsidRPr="004571E0">
        <w:rPr>
          <w:sz w:val="28"/>
          <w:szCs w:val="28"/>
          <w:shd w:val="clear" w:color="auto" w:fill="FFFFFF"/>
          <w:lang w:val="en-US"/>
        </w:rPr>
        <w:t>(in Russ)</w:t>
      </w:r>
      <w:r w:rsidR="004571E0" w:rsidRPr="004571E0">
        <w:rPr>
          <w:color w:val="000000"/>
          <w:sz w:val="28"/>
          <w:szCs w:val="28"/>
          <w:shd w:val="clear" w:color="auto" w:fill="FFFFFF"/>
          <w:lang w:val="en-US"/>
        </w:rPr>
        <w:t>.</w:t>
      </w:r>
    </w:p>
    <w:p w:rsidR="004571E0" w:rsidRPr="004571E0" w:rsidRDefault="004571E0" w:rsidP="004571E0">
      <w:pPr>
        <w:widowControl w:val="0"/>
        <w:autoSpaceDE w:val="0"/>
        <w:autoSpaceDN w:val="0"/>
        <w:adjustRightInd w:val="0"/>
        <w:rPr>
          <w:sz w:val="28"/>
          <w:szCs w:val="28"/>
          <w:lang w:val="en-US"/>
        </w:rPr>
      </w:pPr>
      <w:r w:rsidRPr="004571E0">
        <w:rPr>
          <w:sz w:val="28"/>
          <w:szCs w:val="28"/>
          <w:shd w:val="clear" w:color="auto" w:fill="FFFFFF"/>
          <w:lang w:val="en-US"/>
        </w:rPr>
        <w:t xml:space="preserve">6. </w:t>
      </w:r>
      <w:r w:rsidRPr="004571E0">
        <w:rPr>
          <w:sz w:val="28"/>
          <w:szCs w:val="28"/>
          <w:shd w:val="clear" w:color="auto" w:fill="FFFFFF"/>
          <w:lang w:val="en-US"/>
        </w:rPr>
        <w:tab/>
      </w:r>
      <w:proofErr w:type="spellStart"/>
      <w:r w:rsidRPr="004571E0">
        <w:rPr>
          <w:sz w:val="28"/>
          <w:szCs w:val="28"/>
          <w:shd w:val="clear" w:color="auto" w:fill="FFFFFF"/>
          <w:lang w:val="en-US"/>
        </w:rPr>
        <w:t>Sveshnikova</w:t>
      </w:r>
      <w:proofErr w:type="spellEnd"/>
      <w:r w:rsidRPr="004571E0">
        <w:rPr>
          <w:sz w:val="28"/>
          <w:szCs w:val="28"/>
          <w:shd w:val="clear" w:color="auto" w:fill="FFFFFF"/>
          <w:lang w:val="en-US"/>
        </w:rPr>
        <w:t xml:space="preserve"> E.S., </w:t>
      </w:r>
      <w:proofErr w:type="spellStart"/>
      <w:r w:rsidRPr="004571E0">
        <w:rPr>
          <w:sz w:val="28"/>
          <w:szCs w:val="28"/>
          <w:shd w:val="clear" w:color="auto" w:fill="FFFFFF"/>
          <w:lang w:val="en-US"/>
        </w:rPr>
        <w:t>Chelysheva</w:t>
      </w:r>
      <w:proofErr w:type="spellEnd"/>
      <w:r w:rsidRPr="004571E0">
        <w:rPr>
          <w:sz w:val="28"/>
          <w:szCs w:val="28"/>
          <w:shd w:val="clear" w:color="auto" w:fill="FFFFFF"/>
          <w:lang w:val="en-US"/>
        </w:rPr>
        <w:t xml:space="preserve"> I.A., </w:t>
      </w:r>
      <w:proofErr w:type="spellStart"/>
      <w:r w:rsidRPr="004571E0">
        <w:rPr>
          <w:sz w:val="28"/>
          <w:szCs w:val="28"/>
          <w:shd w:val="clear" w:color="auto" w:fill="FFFFFF"/>
          <w:lang w:val="en-US"/>
        </w:rPr>
        <w:t>Panova</w:t>
      </w:r>
      <w:proofErr w:type="spellEnd"/>
      <w:r w:rsidRPr="004571E0">
        <w:rPr>
          <w:sz w:val="28"/>
          <w:szCs w:val="28"/>
          <w:shd w:val="clear" w:color="auto" w:fill="FFFFFF"/>
          <w:lang w:val="en-US"/>
        </w:rPr>
        <w:t xml:space="preserve"> L.G. Use of agricultural waste for filling of polymers. </w:t>
      </w:r>
      <w:proofErr w:type="spellStart"/>
      <w:r w:rsidRPr="004571E0">
        <w:rPr>
          <w:sz w:val="28"/>
          <w:szCs w:val="28"/>
          <w:shd w:val="clear" w:color="auto" w:fill="FFFFFF"/>
          <w:lang w:val="en-US"/>
        </w:rPr>
        <w:t>Plasticheskie</w:t>
      </w:r>
      <w:proofErr w:type="spellEnd"/>
      <w:r w:rsidRPr="004571E0">
        <w:rPr>
          <w:sz w:val="28"/>
          <w:szCs w:val="28"/>
          <w:shd w:val="clear" w:color="auto" w:fill="FFFFFF"/>
          <w:lang w:val="en-US"/>
        </w:rPr>
        <w:t xml:space="preserve"> massy [Russian plastics technology journal], 2008, №1, pp.29</w:t>
      </w:r>
      <w:r w:rsidRPr="004571E0">
        <w:rPr>
          <w:color w:val="000000"/>
          <w:sz w:val="28"/>
          <w:szCs w:val="28"/>
          <w:shd w:val="clear" w:color="auto" w:fill="FFFFFF"/>
          <w:lang w:val="en-US"/>
        </w:rPr>
        <w:t xml:space="preserve"> — </w:t>
      </w:r>
      <w:r w:rsidRPr="004571E0">
        <w:rPr>
          <w:sz w:val="28"/>
          <w:szCs w:val="28"/>
          <w:shd w:val="clear" w:color="auto" w:fill="FFFFFF"/>
          <w:lang w:val="en-US"/>
        </w:rPr>
        <w:t>31 (in Russ)</w:t>
      </w:r>
    </w:p>
    <w:p w:rsidR="005314D2" w:rsidRPr="00C0540E" w:rsidRDefault="005314D2" w:rsidP="00072EA1">
      <w:pPr>
        <w:rPr>
          <w:sz w:val="28"/>
          <w:szCs w:val="28"/>
          <w:lang w:val="en-US"/>
        </w:rPr>
      </w:pPr>
    </w:p>
    <w:sectPr w:rsidR="005314D2" w:rsidRPr="00C05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BEC"/>
    <w:multiLevelType w:val="hybridMultilevel"/>
    <w:tmpl w:val="73B0847A"/>
    <w:lvl w:ilvl="0" w:tplc="AD40193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36D1269"/>
    <w:multiLevelType w:val="hybridMultilevel"/>
    <w:tmpl w:val="9D9E61E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55A02301"/>
    <w:multiLevelType w:val="hybridMultilevel"/>
    <w:tmpl w:val="B462924A"/>
    <w:lvl w:ilvl="0" w:tplc="9014ED6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82717E"/>
    <w:multiLevelType w:val="hybridMultilevel"/>
    <w:tmpl w:val="12CEE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D2"/>
    <w:rsid w:val="00072EA1"/>
    <w:rsid w:val="000D6BB7"/>
    <w:rsid w:val="001F5648"/>
    <w:rsid w:val="002378D7"/>
    <w:rsid w:val="003556D2"/>
    <w:rsid w:val="003826BB"/>
    <w:rsid w:val="004571E0"/>
    <w:rsid w:val="005314D2"/>
    <w:rsid w:val="00542374"/>
    <w:rsid w:val="005F2FBA"/>
    <w:rsid w:val="008B2BF4"/>
    <w:rsid w:val="008C316C"/>
    <w:rsid w:val="00A63D0F"/>
    <w:rsid w:val="00A869C4"/>
    <w:rsid w:val="00B41C47"/>
    <w:rsid w:val="00BB60AB"/>
    <w:rsid w:val="00C0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D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556D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6D2"/>
    <w:rPr>
      <w:rFonts w:ascii="Times New Roman" w:eastAsia="Times New Roman" w:hAnsi="Times New Roman" w:cs="Times New Roman"/>
      <w:b/>
      <w:bCs/>
      <w:kern w:val="36"/>
      <w:sz w:val="48"/>
      <w:szCs w:val="48"/>
      <w:lang w:eastAsia="ru-RU"/>
    </w:rPr>
  </w:style>
  <w:style w:type="paragraph" w:customStyle="1" w:styleId="CharChar">
    <w:name w:val="Знак Знак Char Char Знак Знак Знак Знак Знак Знак"/>
    <w:basedOn w:val="a"/>
    <w:autoRedefine/>
    <w:rsid w:val="003556D2"/>
    <w:pPr>
      <w:tabs>
        <w:tab w:val="left" w:pos="2160"/>
      </w:tabs>
      <w:spacing w:before="120" w:line="240" w:lineRule="exact"/>
      <w:jc w:val="both"/>
    </w:pPr>
    <w:rPr>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D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556D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6D2"/>
    <w:rPr>
      <w:rFonts w:ascii="Times New Roman" w:eastAsia="Times New Roman" w:hAnsi="Times New Roman" w:cs="Times New Roman"/>
      <w:b/>
      <w:bCs/>
      <w:kern w:val="36"/>
      <w:sz w:val="48"/>
      <w:szCs w:val="48"/>
      <w:lang w:eastAsia="ru-RU"/>
    </w:rPr>
  </w:style>
  <w:style w:type="paragraph" w:customStyle="1" w:styleId="CharChar">
    <w:name w:val="Знак Знак Char Char Знак Знак Знак Знак Знак Знак"/>
    <w:basedOn w:val="a"/>
    <w:autoRedefine/>
    <w:rsid w:val="003556D2"/>
    <w:pPr>
      <w:tabs>
        <w:tab w:val="left" w:pos="2160"/>
      </w:tabs>
      <w:spacing w:before="120" w:line="240" w:lineRule="exact"/>
      <w:jc w:val="both"/>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_sad@mail.ru" TargetMode="External"/><Relationship Id="rId13" Type="http://schemas.openxmlformats.org/officeDocument/2006/relationships/hyperlink" Target="mailto:irina_shakir@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_turopjonov@inbox.uz" TargetMode="External"/><Relationship Id="rId12" Type="http://schemas.openxmlformats.org/officeDocument/2006/relationships/hyperlink" Target="mailto:chervyakova85@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xt.techn.sstu.@yandex.ru" TargetMode="External"/><Relationship Id="rId1" Type="http://schemas.openxmlformats.org/officeDocument/2006/relationships/numbering" Target="numbering.xml"/><Relationship Id="rId6" Type="http://schemas.openxmlformats.org/officeDocument/2006/relationships/hyperlink" Target="mailto:muzaffarkhalikov@gmail.com" TargetMode="External"/><Relationship Id="rId11" Type="http://schemas.openxmlformats.org/officeDocument/2006/relationships/hyperlink" Target="mailto:VPMeshalkin@gmail.com" TargetMode="External"/><Relationship Id="rId5" Type="http://schemas.openxmlformats.org/officeDocument/2006/relationships/webSettings" Target="webSettings.xml"/><Relationship Id="rId15" Type="http://schemas.openxmlformats.org/officeDocument/2006/relationships/hyperlink" Target="mailto:vip@muctr.ru" TargetMode="External"/><Relationship Id="rId10" Type="http://schemas.openxmlformats.org/officeDocument/2006/relationships/hyperlink" Target="mailto:Miz2004@yandex.ru" TargetMode="External"/><Relationship Id="rId4" Type="http://schemas.openxmlformats.org/officeDocument/2006/relationships/settings" Target="settings.xml"/><Relationship Id="rId9" Type="http://schemas.openxmlformats.org/officeDocument/2006/relationships/hyperlink" Target="mailto:mgsukharev@mail.ru" TargetMode="External"/><Relationship Id="rId14" Type="http://schemas.openxmlformats.org/officeDocument/2006/relationships/hyperlink" Target="mailto:nik-suyas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4144</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17</cp:revision>
  <dcterms:created xsi:type="dcterms:W3CDTF">2015-06-10T11:01:00Z</dcterms:created>
  <dcterms:modified xsi:type="dcterms:W3CDTF">2015-06-10T11:35:00Z</dcterms:modified>
</cp:coreProperties>
</file>